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22561CFC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247CB7">
              <w:rPr>
                <w:rFonts w:ascii="ＭＳ ゴシック" w:eastAsia="ＭＳ ゴシック" w:hAnsi="ＭＳ ゴシック" w:hint="eastAsia"/>
                <w:sz w:val="16"/>
                <w:szCs w:val="18"/>
              </w:rPr>
              <w:t>38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42C95FAB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247CB7">
              <w:rPr>
                <w:rFonts w:ascii="ＭＳ ゴシック" w:eastAsia="ＭＳ ゴシック" w:hAnsi="ＭＳ ゴシック" w:hint="eastAsia"/>
                <w:sz w:val="16"/>
                <w:szCs w:val="18"/>
              </w:rPr>
              <w:t>20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77B52553" w:rsidR="00555170" w:rsidRDefault="00925E83" w:rsidP="00AB775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E02AB1" w:rsidRPr="001E31F5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247CB7">
              <w:rPr>
                <w:rFonts w:ascii="ＭＳ ゴシック" w:eastAsia="ＭＳ ゴシック" w:hAnsi="ＭＳ ゴシック" w:hint="eastAsia"/>
                <w:sz w:val="16"/>
                <w:szCs w:val="18"/>
              </w:rPr>
              <w:t>34</w:t>
            </w:r>
          </w:p>
          <w:p w14:paraId="7768B8BA" w14:textId="6BE15B06" w:rsidR="00925E83" w:rsidRPr="00AB7758" w:rsidRDefault="00247CB7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47C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私から解放された神様の産業</w:t>
            </w:r>
            <w:r w:rsidRPr="00247CB7">
              <w:rPr>
                <w:rFonts w:ascii="ＭＳ ゴシック" w:eastAsia="ＭＳ ゴシック" w:hAnsi="ＭＳ ゴシック"/>
                <w:sz w:val="18"/>
                <w:szCs w:val="20"/>
              </w:rPr>
              <w:t>(創 12:1-3)</w:t>
            </w:r>
          </w:p>
        </w:tc>
        <w:tc>
          <w:tcPr>
            <w:tcW w:w="4961" w:type="dxa"/>
            <w:gridSpan w:val="3"/>
          </w:tcPr>
          <w:p w14:paraId="53589F4A" w14:textId="7F1DBC7F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CA7596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1E31F5" w:rsidRPr="00CA7596">
              <w:rPr>
                <w:rFonts w:ascii="ＭＳ ゴシック" w:eastAsia="ＭＳ ゴシック" w:hAnsi="ＭＳ ゴシック" w:hint="eastAsia"/>
                <w:sz w:val="16"/>
                <w:szCs w:val="18"/>
              </w:rPr>
              <w:t>三つの庭のモデル</w:t>
            </w:r>
            <w:r w:rsidR="00247CB7">
              <w:rPr>
                <w:rFonts w:ascii="ＭＳ ゴシック" w:eastAsia="ＭＳ ゴシック" w:hAnsi="ＭＳ ゴシック" w:hint="eastAsia"/>
                <w:sz w:val="16"/>
                <w:szCs w:val="18"/>
              </w:rPr>
              <w:t>34</w:t>
            </w:r>
          </w:p>
          <w:p w14:paraId="495B1ECA" w14:textId="0AED8727" w:rsidR="00925E83" w:rsidRPr="004B1B26" w:rsidRDefault="00247CB7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247C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サタン文化から解放された学業</w:t>
            </w:r>
            <w:r w:rsidRPr="00247CB7">
              <w:rPr>
                <w:rFonts w:ascii="ＭＳ ゴシック" w:eastAsia="ＭＳ ゴシック" w:hAnsi="ＭＳ ゴシック"/>
                <w:sz w:val="18"/>
                <w:szCs w:val="20"/>
              </w:rPr>
              <w:t>(Ⅱコリ4:4-5)</w:t>
            </w:r>
          </w:p>
        </w:tc>
        <w:tc>
          <w:tcPr>
            <w:tcW w:w="5670" w:type="dxa"/>
            <w:gridSpan w:val="2"/>
          </w:tcPr>
          <w:p w14:paraId="790CC95A" w14:textId="28B71E8E" w:rsidR="002E4054" w:rsidRDefault="00925E83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</w:p>
          <w:p w14:paraId="6113E21E" w14:textId="56E5A28F" w:rsidR="00C241A5" w:rsidRPr="00C241A5" w:rsidRDefault="00247CB7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247C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運命から解放されて三位一体の神様へ</w:t>
            </w:r>
            <w:r w:rsidRPr="00247CB7">
              <w:rPr>
                <w:rFonts w:ascii="ＭＳ ゴシック" w:eastAsia="ＭＳ ゴシック" w:hAnsi="ＭＳ ゴシック"/>
                <w:sz w:val="18"/>
                <w:szCs w:val="20"/>
              </w:rPr>
              <w:t>(使 1:1, 3, 8)</w:t>
            </w:r>
          </w:p>
        </w:tc>
      </w:tr>
      <w:tr w:rsidR="00A13B85" w:rsidRPr="0084616F" w14:paraId="0DACC88B" w14:textId="52D67A14" w:rsidTr="00A13B85">
        <w:trPr>
          <w:trHeight w:val="4489"/>
        </w:trPr>
        <w:tc>
          <w:tcPr>
            <w:tcW w:w="4815" w:type="dxa"/>
            <w:vMerge w:val="restart"/>
          </w:tcPr>
          <w:p w14:paraId="7F7612CD" w14:textId="77777777" w:rsidR="00A13B85" w:rsidRPr="006E3F91" w:rsidRDefault="00A13B85" w:rsidP="006E3F91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265381A1" w14:textId="2EE2E1C5" w:rsidR="00A13B85" w:rsidRPr="006E3F91" w:rsidRDefault="00A13B85" w:rsidP="006E3F91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未信者はいくらもがいてもここに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ヨハ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8:44)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る。</w:t>
            </w:r>
          </w:p>
          <w:p w14:paraId="714F04BD" w14:textId="55870040" w:rsidR="00A13B85" w:rsidRPr="006E3F91" w:rsidRDefault="00A13B85" w:rsidP="006E3F91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分からない教会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(17暗闇)</w:t>
            </w:r>
          </w:p>
          <w:p w14:paraId="7F75AB49" w14:textId="46D9374A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1)私の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ゆえに上手くいかない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(創3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07CC8194" w14:textId="4C29462C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ネフィリム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(創6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4B93C50F" w14:textId="551C236D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3)出世しようと苦闘、これがバベルの塔(創11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7EFBB66C" w14:textId="24121207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シャーマニズム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に陥る(使13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1992559B" w14:textId="2BF50709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5)悪霊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話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聞く(使16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1DEAE544" w14:textId="081EAA80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6)偶像崇拝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本格的にする(使19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576A1FE4" w14:textId="06BD02C0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ヨハ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8:44この問題が私に近づき始める。</w:t>
            </w:r>
          </w:p>
          <w:p w14:paraId="1D5664E4" w14:textId="26F17169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8)出20:3-5三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代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代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まで問題が来る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中に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陥って行く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かない。</w:t>
            </w:r>
          </w:p>
          <w:p w14:paraId="16694A5C" w14:textId="03374E41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9)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マコ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5:1-10すると精神問題が来て。</w:t>
            </w:r>
          </w:p>
          <w:p w14:paraId="6056627E" w14:textId="165CFDA6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8:4-8病気に捕われて。</w:t>
            </w:r>
          </w:p>
          <w:p w14:paraId="6D0D6904" w14:textId="77777777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11)ルカ16:19-31地獄に行く前に地獄が背景だ。</w:t>
            </w:r>
          </w:p>
          <w:p w14:paraId="3682B836" w14:textId="77777777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12)マタ27:25この問題をそのまま次世代に伝達する。</w:t>
            </w:r>
          </w:p>
          <w:p w14:paraId="4FE1CFE6" w14:textId="51A1E1F6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13)マタ12:26-30サタンが家を作って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いて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24F1940E" w14:textId="2E7B4F86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14)Ⅱコリ10:4-5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要塞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を作った。</w:t>
            </w:r>
          </w:p>
          <w:p w14:paraId="62C9AD55" w14:textId="566AA50D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15)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ガラ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2:10-20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するが、邪魔する。</w:t>
            </w:r>
          </w:p>
          <w:p w14:paraId="6E0B8452" w14:textId="23DF9D64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ヨハ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16:11-14世の中</w:t>
            </w:r>
          </w:p>
          <w:p w14:paraId="4AE033F3" w14:textId="0BC5F8B3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17)Ⅱコリ4:4-5世の中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こと、お金がより良い。</w:t>
            </w:r>
          </w:p>
          <w:p w14:paraId="1635DC5A" w14:textId="77777777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18)マタ12:28-30ますます難しくなる。</w:t>
            </w:r>
          </w:p>
          <w:p w14:paraId="2B5331D4" w14:textId="2DDF6615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はやく抜け出さなければならない。</w:t>
            </w:r>
          </w:p>
          <w:p w14:paraId="1433B1D3" w14:textId="6E5BF590" w:rsidR="00A13B85" w:rsidRPr="006E3F91" w:rsidRDefault="00A13B85" w:rsidP="006E3F91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生かす教会</w:t>
            </w:r>
          </w:p>
          <w:p w14:paraId="1E39B310" w14:textId="77777777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1)Ⅱコリ5:17霊的DNAが変わった。</w:t>
            </w:r>
          </w:p>
          <w:p w14:paraId="26972443" w14:textId="7350B6A5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ガラ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2:20私は死んで、私の中にキリストがおられること。</w:t>
            </w:r>
          </w:p>
          <w:p w14:paraId="131D752F" w14:textId="57F84057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36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ピリ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3:8-21パウロが自慢したこと、最高だと考えた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ちりあくた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損に思う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言った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877AD35" w14:textId="77777777" w:rsidR="00A13B85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4)Ⅱコリ12:1-10 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私が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弱いことが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くださった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恵み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</w:p>
          <w:p w14:paraId="0318C5B9" w14:textId="77777777" w:rsidR="00A13B85" w:rsidRDefault="00A13B85" w:rsidP="008C314E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6D4007AB" w14:textId="087B73DE" w:rsidR="00A13B85" w:rsidRPr="006E3F91" w:rsidRDefault="00A13B85" w:rsidP="008C314E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「私から解放された神様の産業」が必要だ。</w:t>
            </w:r>
          </w:p>
          <w:p w14:paraId="4C730B8E" w14:textId="77777777" w:rsidR="00A13B85" w:rsidRPr="006E3F91" w:rsidRDefault="00A13B85" w:rsidP="006E3F91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308E5646" w14:textId="423C891E" w:rsidR="00A13B85" w:rsidRPr="006E3F91" w:rsidRDefault="00A13B85" w:rsidP="006E3F91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私から解放されなければならない。</w:t>
            </w:r>
          </w:p>
          <w:p w14:paraId="45966DF3" w14:textId="5A77D111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あなたが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主人というエデンの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園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事件、サタンに捕えられた生活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(創6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崩れる契約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(アブラ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ハム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)出てこなければならない。</w:t>
            </w:r>
          </w:p>
          <w:p w14:paraId="5105552C" w14:textId="583F8331" w:rsidR="00A13B85" w:rsidRPr="006E3F91" w:rsidRDefault="00A13B85" w:rsidP="006E3F91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神様から出てきた産業でなければならない。</w:t>
            </w:r>
          </w:p>
          <w:p w14:paraId="646080BC" w14:textId="3D7EC05F" w:rsidR="00A13B85" w:rsidRPr="006E3F91" w:rsidRDefault="00A13B85" w:rsidP="008C314E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女の子孫、箱舟、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わたし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が示す地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すなわち、みことば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に従って行きなさい。</w:t>
            </w:r>
          </w:p>
          <w:p w14:paraId="204C856E" w14:textId="5FFFCA48" w:rsidR="00A13B85" w:rsidRPr="006E3F91" w:rsidRDefault="00A13B85" w:rsidP="006E3F91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必ず世界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生かす神様の作品を作る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36C3447D" w14:textId="679AE18D" w:rsidR="00A13B85" w:rsidRPr="006E3F91" w:rsidRDefault="00A13B85" w:rsidP="008C314E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はなく、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神様が私に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くださった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契約だ。真っ暗な道を私が探って行くの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ではなく、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で導かれる、その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道を行く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7C274859" w14:textId="4CC5B5FF" w:rsidR="00A13B85" w:rsidRPr="006E3F91" w:rsidRDefault="00A13B85" w:rsidP="006E3F91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Pr="008C314E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神様の答</w:t>
            </w:r>
            <w:r w:rsidRPr="008C314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え</w:t>
            </w:r>
          </w:p>
          <w:p w14:paraId="4968D37D" w14:textId="4D74CDBD" w:rsidR="00A13B85" w:rsidRPr="00B05CE6" w:rsidRDefault="00A13B85" w:rsidP="008C314E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が本当に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来れば、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悩み、心配、私の考え、私の主張が必要ない。私の主張が必要ない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ほど、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神様の計画が確実でなければならなくて、戦い、批判、葛藤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必要ないほど答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えが来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なければならない。</w:t>
            </w:r>
          </w:p>
        </w:tc>
        <w:tc>
          <w:tcPr>
            <w:tcW w:w="2480" w:type="dxa"/>
            <w:gridSpan w:val="2"/>
            <w:tcBorders>
              <w:right w:val="nil"/>
            </w:tcBorders>
          </w:tcPr>
          <w:p w14:paraId="751D380D" w14:textId="77777777" w:rsidR="00A13B85" w:rsidRPr="006E3F91" w:rsidRDefault="00A13B85" w:rsidP="006E3F9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_確認</w:t>
            </w:r>
          </w:p>
          <w:p w14:paraId="0496BFC3" w14:textId="53B21816" w:rsidR="00A13B85" w:rsidRPr="006E3F91" w:rsidRDefault="00A13B85" w:rsidP="00A13B85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1.300% - 3団体がとても霊的な部分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技術の部分に世の中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に入り込んで、憑依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運動、ネフィリム運動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する。</w:t>
            </w:r>
          </w:p>
          <w:p w14:paraId="1B022DD9" w14:textId="7252F189" w:rsidR="00A13B85" w:rsidRPr="006E3F91" w:rsidRDefault="00A13B85" w:rsidP="00A13B85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地球上には霊的問題がもっと深刻になる。</w:t>
            </w:r>
          </w:p>
          <w:p w14:paraId="0EC4ED01" w14:textId="180D0BAC" w:rsidR="00A13B85" w:rsidRPr="006E3F91" w:rsidRDefault="00A13B85" w:rsidP="00A13B85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これは教会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責任だ。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ほかの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宗教にこの責任を与え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ない。</w:t>
            </w:r>
          </w:p>
          <w:p w14:paraId="708ED349" w14:textId="0C6FD38F" w:rsidR="00A13B85" w:rsidRPr="006E3F91" w:rsidRDefault="00A13B85" w:rsidP="00A13B85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△牧師がサタンの話をしない。私たちの基準は聖書のとおりすることだ。レムナント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は、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サタン文化から解放された学業を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すべきだ。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学校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勉強はついて行くためのもの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ではない。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引っ張っていくために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、はやく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勉強して熱心にしなければならない。そして大学卒業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前に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300%作らなければならない。</w:t>
            </w:r>
          </w:p>
          <w:p w14:paraId="324C9061" w14:textId="77777777" w:rsidR="00A13B85" w:rsidRPr="006E3F91" w:rsidRDefault="00A13B85" w:rsidP="006E3F9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_理由</w:t>
            </w:r>
          </w:p>
          <w:p w14:paraId="791098B6" w14:textId="59D6E5B9" w:rsidR="00A13B85" w:rsidRPr="006E3F91" w:rsidRDefault="00A13B85" w:rsidP="00A13B85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13:1-12みな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シャーマニズム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に陥った。</w:t>
            </w:r>
          </w:p>
          <w:p w14:paraId="286C46F9" w14:textId="47A0B3B8" w:rsidR="00A13B85" w:rsidRPr="006E3F91" w:rsidRDefault="00A13B85" w:rsidP="00A13B85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16:16-18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苦しみにあって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が見つけられないので、悪霊に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つかれた者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訪ねて行って占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る。</w:t>
            </w:r>
          </w:p>
          <w:p w14:paraId="4AABEE12" w14:textId="4644187C" w:rsidR="00A13B85" w:rsidRPr="006E3F91" w:rsidRDefault="00A13B85" w:rsidP="00A13B85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left w:val="nil"/>
              <w:right w:val="single" w:sz="4" w:space="0" w:color="auto"/>
            </w:tcBorders>
          </w:tcPr>
          <w:p w14:paraId="372045AC" w14:textId="77777777" w:rsidR="00A13B85" w:rsidRDefault="00A13B85" w:rsidP="006E3F9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19:8-20大きい偶像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作っておいて、お金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を出して祝福を受けると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認識する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だ。実際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に働きが起こり、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あるように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見えるが、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にせ物だ。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後ほど霊的問題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くる。</w:t>
            </w:r>
          </w:p>
          <w:p w14:paraId="729FE487" w14:textId="7A981310" w:rsidR="00A13B85" w:rsidRPr="006E3F91" w:rsidRDefault="00A13B85" w:rsidP="006E3F9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ヨハ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16:11-14世の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支配者</w:t>
            </w:r>
          </w:p>
          <w:p w14:paraId="0CBA2AC6" w14:textId="4E7AD7E8" w:rsidR="00A13B85" w:rsidRPr="006E3F91" w:rsidRDefault="00A13B85" w:rsidP="006E3F9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Ⅱコリ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4:4-5世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</w:t>
            </w:r>
          </w:p>
          <w:p w14:paraId="00CC720C" w14:textId="45D08470" w:rsidR="00A13B85" w:rsidRDefault="00A13B85" w:rsidP="00A13B85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△共通的特徴、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まず力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が現れ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しかし、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過ぎれば滅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び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ヨハ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8:44)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の中に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入る。</w:t>
            </w:r>
          </w:p>
          <w:p w14:paraId="7E9AC234" w14:textId="77777777" w:rsidR="00A13B85" w:rsidRPr="006E3F91" w:rsidRDefault="00A13B85" w:rsidP="00A13B85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33009F2D" w14:textId="61D74CAB" w:rsidR="00A13B85" w:rsidRPr="006E3F91" w:rsidRDefault="00A13B85" w:rsidP="006E3F9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の満たし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聖霊で300%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満たされる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こと、その方法は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</w:p>
          <w:p w14:paraId="38D888BD" w14:textId="4C5AC103" w:rsidR="00A13B85" w:rsidRPr="006E3F91" w:rsidRDefault="00A13B85" w:rsidP="00A13B85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制限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的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集中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しなければならない、神様が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くださった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を握って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09AE802F" w14:textId="03285D1F" w:rsidR="00A13B85" w:rsidRPr="006E3F91" w:rsidRDefault="00A13B85" w:rsidP="00A13B85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選択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的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集中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-すると神様がレムナント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に与えられた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ことが見える。</w:t>
            </w:r>
          </w:p>
          <w:p w14:paraId="5571AD35" w14:textId="32BDABAC" w:rsidR="00A13B85" w:rsidRPr="006E3F91" w:rsidRDefault="00A13B85" w:rsidP="00A13B85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ワンネス集中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-キリストが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与えられた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祝福と答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は後ほど全体を生かす。今日を生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かしてしまうので、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後ほどみな生かして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しまうのだ。</w:t>
            </w:r>
          </w:p>
          <w:p w14:paraId="75CA5DAE" w14:textId="1676E716" w:rsidR="00A13B85" w:rsidRPr="00181B2C" w:rsidRDefault="00A13B85" w:rsidP="00A13B85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△レムナントはこの決断をはやく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下さなければ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、下した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人は無条件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勝利する。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891D2A" w14:textId="0D603928" w:rsidR="00A13B85" w:rsidRPr="006E3F91" w:rsidRDefault="00A13B85" w:rsidP="006E3F9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今日は皆さんが運命を変える答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を受けなければならない。霊的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DNAを変えることができる。</w:t>
            </w:r>
          </w:p>
          <w:p w14:paraId="5D4D9661" w14:textId="77777777" w:rsidR="002434A5" w:rsidRDefault="002434A5" w:rsidP="006E3F9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4F30B9B6" w14:textId="78AB439B" w:rsidR="00A13B85" w:rsidRPr="006E3F91" w:rsidRDefault="00A13B85" w:rsidP="006E3F9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_過去</w:t>
            </w:r>
          </w:p>
          <w:p w14:paraId="19DED08F" w14:textId="6A0CAE7F" w:rsidR="00A13B85" w:rsidRPr="006E3F91" w:rsidRDefault="00A13B85" w:rsidP="006E3F9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1.RT -以前の運命を見て変える力を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見つけなさい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13F3B985" w14:textId="77777777" w:rsidR="00A13B85" w:rsidRPr="006E3F91" w:rsidRDefault="00A13B85" w:rsidP="006E3F9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△大人たちを尊重しなければならないが、大人たちに似れば変えられない。</w:t>
            </w:r>
          </w:p>
          <w:p w14:paraId="5995B0A0" w14:textId="5C2A9D47" w:rsidR="00A13B85" w:rsidRPr="006E3F91" w:rsidRDefault="00A13B85" w:rsidP="002434A5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新しい運命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本質発見(ヨケベデ、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遊女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ラハブの運命をひっくり返す選択、息子を戦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場に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使いに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送ったエッサイ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1C7D7CD0" w14:textId="2399BA87" w:rsidR="00A13B85" w:rsidRPr="006E3F91" w:rsidRDefault="00A13B85" w:rsidP="006E3F9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運命を変える伝道</w:t>
            </w:r>
            <w:r w:rsidRPr="002434A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24</w:t>
            </w:r>
            <w:r w:rsidR="00AE740A" w:rsidRPr="002434A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、</w:t>
            </w:r>
            <w:r w:rsidRPr="002434A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25</w:t>
            </w:r>
            <w:r w:rsidR="00AE740A" w:rsidRPr="002434A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、永遠</w:t>
            </w:r>
          </w:p>
          <w:p w14:paraId="41174424" w14:textId="515F8768" w:rsidR="00A13B85" w:rsidRPr="006E3F91" w:rsidRDefault="00A13B85" w:rsidP="002434A5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私の過去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運命を見つめて新しい運命を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出して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、ほかの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人の運命を変えることが伝道だ。方法も神様が願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われる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すれば25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、永遠が来る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349DF23E" w14:textId="7BEC8948" w:rsidR="00A13B85" w:rsidRPr="006E3F91" w:rsidRDefault="00A13B85" w:rsidP="002434A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1)重職者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RUの答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どのように受ける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</w:t>
            </w:r>
          </w:p>
          <w:p w14:paraId="2A631435" w14:textId="77D88C66" w:rsidR="00A13B85" w:rsidRPr="006E3F91" w:rsidRDefault="00A13B85" w:rsidP="002434A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2)重大院-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自立伝道をどのようにすべきか</w:t>
            </w:r>
          </w:p>
          <w:p w14:paraId="360B0D5F" w14:textId="3F318145" w:rsidR="00A13B85" w:rsidRPr="006E3F91" w:rsidRDefault="00A13B85" w:rsidP="002434A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3)牧会者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-伝道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する12地教会</w:t>
            </w:r>
          </w:p>
          <w:p w14:paraId="610CC05D" w14:textId="77777777" w:rsidR="00A13B85" w:rsidRPr="006E3F91" w:rsidRDefault="00A13B85" w:rsidP="002434A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4)総会伝道-開拓</w:t>
            </w:r>
          </w:p>
          <w:p w14:paraId="413C9B3C" w14:textId="37E4FB3C" w:rsidR="00A13B85" w:rsidRPr="006E3F91" w:rsidRDefault="00A13B85" w:rsidP="002434A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３時代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準備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三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庭、金土日、黙想時代</w:t>
            </w:r>
          </w:p>
          <w:p w14:paraId="4D1C1268" w14:textId="68273697" w:rsidR="00A13B85" w:rsidRPr="006E3F91" w:rsidRDefault="00A13B85" w:rsidP="002434A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6)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３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漁場準備</w:t>
            </w:r>
          </w:p>
          <w:p w14:paraId="48FAEFCE" w14:textId="6965BE6F" w:rsidR="00A13B85" w:rsidRPr="006E3F91" w:rsidRDefault="00A13B85" w:rsidP="002434A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7)私をどのように生かすのか-本質を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出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しなさい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7BC7669E" w14:textId="77777777" w:rsidR="002434A5" w:rsidRDefault="002434A5" w:rsidP="006E3F9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5DCE8B60" w14:textId="048EF7DC" w:rsidR="00A13B85" w:rsidRPr="006E3F91" w:rsidRDefault="00A13B85" w:rsidP="006E3F9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止めるべき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使命</w:t>
            </w:r>
          </w:p>
          <w:p w14:paraId="58184924" w14:textId="6FC71B02" w:rsidR="00A13B85" w:rsidRPr="006E3F91" w:rsidRDefault="00A13B85" w:rsidP="006E3F9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サタンが作っておいた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12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運命(世の中)</w:t>
            </w:r>
          </w:p>
          <w:p w14:paraId="2397D37D" w14:textId="77777777" w:rsidR="00AE740A" w:rsidRDefault="00A13B85" w:rsidP="006E3F9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ガラ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2:10-20(教会) -教会が作っておいた暗闇文化、暗闇やぐら、失敗</w:t>
            </w:r>
          </w:p>
          <w:p w14:paraId="27093B86" w14:textId="1B426F99" w:rsidR="00A13B85" w:rsidRPr="006E3F91" w:rsidRDefault="00A13B85" w:rsidP="006E3F9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Ⅱコリ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10:4-5(重職者) -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長く続いている信徒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が持っている暗闇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やぐら</w:t>
            </w:r>
          </w:p>
          <w:p w14:paraId="33D7313C" w14:textId="30C71E3F" w:rsidR="00A13B85" w:rsidRPr="006E3F91" w:rsidRDefault="00A13B85" w:rsidP="002434A5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神様のみことば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握る瞬間に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働きが起こる。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伝えられる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とき、働きが起こる。信仰生活を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するのに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教会の雰囲気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気を付けなければならない。雰囲気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を見て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せずに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を見て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しなければならない。レムナントは未来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運命を完全に変える契約を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握ら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なければならない。私は大人たちが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経験した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苦難を答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に変えると決心しなさい。</w:t>
            </w:r>
          </w:p>
          <w:p w14:paraId="091641A9" w14:textId="15910CF8" w:rsidR="00A13B85" w:rsidRPr="00174543" w:rsidRDefault="00A13B85" w:rsidP="002434A5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△私は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いろいろな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教会を見てたくさん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学んだ。「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私は大人たちがつまずくようになる伝道できなく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させ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る霊的問題に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引っかからない」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覚悟した。その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とおりに答えが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きた。行く所ごとに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質問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だけし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ヨンド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に行ったが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神様が私をなぜここに送られたのだろうか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その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神様が</w:t>
            </w:r>
            <w:r w:rsidR="00AE740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="002434A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あなたが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今まで準備した伝道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300%をここで始め</w:t>
            </w:r>
            <w:r w:rsidR="002434A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なさい」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そのような悟りがきた。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</w:t>
            </w:r>
            <w:r w:rsidR="002434A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つも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もれなく皆さんが契約</w:t>
            </w:r>
            <w:r w:rsidR="002434A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を握ったことを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神様は答</w:t>
            </w:r>
            <w:r w:rsidR="002434A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に変えられる。</w:t>
            </w:r>
          </w:p>
        </w:tc>
      </w:tr>
      <w:tr w:rsidR="00925E83" w:rsidRPr="008C44A2" w14:paraId="520B427B" w14:textId="77777777" w:rsidTr="00242F92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6273016E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8F625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E02AB1" w:rsidRPr="008F6257">
              <w:rPr>
                <w:rFonts w:ascii="ＭＳ ゴシック" w:eastAsia="ＭＳ ゴシック" w:hAnsi="ＭＳ ゴシック"/>
                <w:noProof/>
                <w:sz w:val="16"/>
                <w:szCs w:val="18"/>
              </w:rPr>
              <w:t>7∙7∙7のモデル</w:t>
            </w:r>
            <w:r w:rsidR="00247CB7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34</w:t>
            </w:r>
          </w:p>
          <w:p w14:paraId="0812DB95" w14:textId="7F5EB45E" w:rsidR="00925E83" w:rsidRPr="00E02AB1" w:rsidRDefault="00247CB7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47CB7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w:t>現場を生かす力</w:t>
            </w:r>
            <w:r w:rsidRPr="00247CB7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(ヨハ 8:44)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A13B85" w:rsidRPr="008C44A2" w14:paraId="69356A00" w14:textId="77777777" w:rsidTr="00A13B85">
        <w:trPr>
          <w:trHeight w:val="1384"/>
        </w:trPr>
        <w:tc>
          <w:tcPr>
            <w:tcW w:w="4815" w:type="dxa"/>
            <w:vMerge/>
          </w:tcPr>
          <w:p w14:paraId="19ECB326" w14:textId="77777777" w:rsidR="00A13B85" w:rsidRPr="004101E4" w:rsidRDefault="00A13B85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nil"/>
            </w:tcBorders>
          </w:tcPr>
          <w:p w14:paraId="01983C54" w14:textId="646EE3D6" w:rsidR="00A13B85" w:rsidRPr="006E3F91" w:rsidRDefault="00A13B85" w:rsidP="006E3F91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らされた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弟子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たち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は私から、サタンから、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運命から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解放された現場を必ず見なければならない。</w:t>
            </w:r>
          </w:p>
          <w:p w14:paraId="5D6871F5" w14:textId="0DE40916" w:rsidR="00A13B85" w:rsidRPr="006E3F91" w:rsidRDefault="00A13B85" w:rsidP="00A13B85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常に現実は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正しい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が、間違ったこと。現実にだまされ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てはならない。</w:t>
            </w:r>
          </w:p>
          <w:p w14:paraId="63D73E3D" w14:textId="051624C5" w:rsidR="00A13B85" w:rsidRPr="006E3F91" w:rsidRDefault="00A13B85" w:rsidP="00A13B85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現実よりさらに重要なのは事実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。正しい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がさらに間違ったこと。</w:t>
            </w:r>
          </w:p>
          <w:p w14:paraId="420691A3" w14:textId="5830D709" w:rsidR="00A13B85" w:rsidRDefault="00A13B85" w:rsidP="00A13B85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もう少し目を開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かれれ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ば真実が見え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。真実は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完全に正しい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が、完全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間違ったこと。理由は別にある。</w:t>
            </w:r>
          </w:p>
          <w:p w14:paraId="66B670E9" w14:textId="77777777" w:rsidR="00CA723E" w:rsidRDefault="00CA723E" w:rsidP="00A13B85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7BC9C4D3" w14:textId="77777777" w:rsidR="00CA723E" w:rsidRPr="006E3F91" w:rsidRDefault="00CA723E" w:rsidP="00A13B85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49228B6C" w14:textId="7B5592B2" w:rsidR="00A13B85" w:rsidRPr="006E3F91" w:rsidRDefault="00A13B85" w:rsidP="00A13B85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1C4126" w14:textId="77777777" w:rsidR="00A13B85" w:rsidRDefault="00A13B85" w:rsidP="00A13B85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、霊的事実が見え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。霊的事実は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間違って見えるが正しい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こと。</w:t>
            </w:r>
          </w:p>
          <w:p w14:paraId="2E46223C" w14:textId="4B056C65" w:rsidR="00A13B85" w:rsidRDefault="00A13B85" w:rsidP="00A13B85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、神様の計画が見え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。その計画の最初には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私と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サタンと運命から解放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される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こと。</w:t>
            </w:r>
          </w:p>
          <w:p w14:paraId="61D92EAA" w14:textId="77777777" w:rsidR="00A13B85" w:rsidRPr="008C314E" w:rsidRDefault="00A13B85" w:rsidP="006E3F91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0DD9C7C0" w14:textId="76A7ACF9" w:rsidR="00A13B85" w:rsidRDefault="00A13B85" w:rsidP="008C314E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握らなければ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ならないが、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」を握るとき、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えが来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始める。</w:t>
            </w:r>
          </w:p>
          <w:p w14:paraId="52EF2166" w14:textId="76F1B53B" w:rsidR="00A13B85" w:rsidRPr="004101E4" w:rsidRDefault="00A13B85" w:rsidP="007603B4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A13B85" w:rsidRPr="004101E4" w:rsidRDefault="00A13B85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1D1D707E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3</w:t>
            </w:r>
            <w:r w:rsidR="00247CB7">
              <w:rPr>
                <w:rFonts w:ascii="ＭＳ ゴシック" w:eastAsia="ＭＳ ゴシック" w:hAnsi="ＭＳ ゴシック" w:hint="eastAsia"/>
                <w:sz w:val="16"/>
                <w:szCs w:val="18"/>
              </w:rPr>
              <w:t>8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967F1" w:rsidRPr="0083125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967F1" w:rsidRPr="008312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2F72CACD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247CB7">
              <w:rPr>
                <w:rFonts w:ascii="ＭＳ ゴシック" w:eastAsia="ＭＳ ゴシック" w:hAnsi="ＭＳ ゴシック" w:hint="eastAsia"/>
                <w:sz w:val="16"/>
                <w:szCs w:val="18"/>
              </w:rPr>
              <w:t>21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6FD3E0FA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247CB7">
              <w:rPr>
                <w:rFonts w:ascii="ＭＳ ゴシック" w:eastAsia="ＭＳ ゴシック" w:hAnsi="ＭＳ ゴシック" w:hint="eastAsia"/>
                <w:sz w:val="14"/>
                <w:szCs w:val="16"/>
              </w:rPr>
              <w:t>38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  <w:r w:rsidR="00247CB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47CB7" w:rsidRPr="00247CB7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５部「だまされない絶対やぐら</w:t>
            </w:r>
            <w:r w:rsidR="00247CB7" w:rsidRPr="00247CB7">
              <w:rPr>
                <w:rFonts w:ascii="ＭＳ ゴシック" w:eastAsia="ＭＳ ゴシック" w:hAnsi="ＭＳ ゴシック"/>
                <w:sz w:val="14"/>
                <w:szCs w:val="16"/>
              </w:rPr>
              <w:t>300％の味わい」</w:t>
            </w:r>
          </w:p>
          <w:p w14:paraId="3079DDC1" w14:textId="68BFBE9D" w:rsidR="004B1B26" w:rsidRPr="00C06B05" w:rsidRDefault="00247CB7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247C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絶対やぐら</w:t>
            </w:r>
            <w:r w:rsidRPr="00247CB7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– 真の力(使 2:46-47)</w:t>
            </w:r>
          </w:p>
        </w:tc>
        <w:tc>
          <w:tcPr>
            <w:tcW w:w="5149" w:type="dxa"/>
            <w:gridSpan w:val="3"/>
          </w:tcPr>
          <w:p w14:paraId="7D5A962D" w14:textId="3DDB7F76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169168B1" w:rsidR="004B1B26" w:rsidRPr="00C25EB7" w:rsidRDefault="00247CB7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47C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他のものはいらない信徒</w:t>
            </w:r>
            <w:r w:rsidRPr="00247CB7">
              <w:rPr>
                <w:rFonts w:ascii="ＭＳ ゴシック" w:eastAsia="ＭＳ ゴシック" w:hAnsi="ＭＳ ゴシック"/>
                <w:sz w:val="18"/>
                <w:szCs w:val="20"/>
              </w:rPr>
              <w:t>(使 2:1-13)</w:t>
            </w:r>
          </w:p>
        </w:tc>
        <w:tc>
          <w:tcPr>
            <w:tcW w:w="5149" w:type="dxa"/>
          </w:tcPr>
          <w:p w14:paraId="59B92978" w14:textId="3988AB18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A05EA4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47CB7" w:rsidRPr="00247CB7">
              <w:rPr>
                <w:rFonts w:ascii="ＭＳ ゴシック" w:eastAsia="ＭＳ ゴシック" w:hAnsi="ＭＳ ゴシック" w:hint="eastAsia"/>
                <w:sz w:val="14"/>
                <w:szCs w:val="16"/>
              </w:rPr>
              <w:t>神殿建築礼拝</w:t>
            </w:r>
          </w:p>
          <w:p w14:paraId="4A6F6E6C" w14:textId="0DAEA6FC" w:rsidR="004B1B26" w:rsidRPr="00C241A5" w:rsidRDefault="00247CB7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247C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癒やす神殿</w:t>
            </w:r>
            <w:r w:rsidRPr="00247CB7">
              <w:rPr>
                <w:rFonts w:ascii="ＭＳ ゴシック" w:eastAsia="ＭＳ ゴシック" w:hAnsi="ＭＳ ゴシック"/>
                <w:sz w:val="18"/>
                <w:szCs w:val="20"/>
              </w:rPr>
              <w:t>(使 3:1-12)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698137A1" w14:textId="6ECD73AC" w:rsidR="006E3F91" w:rsidRPr="006E3F91" w:rsidRDefault="006E3F91" w:rsidP="002434A5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△答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えを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受けるためには先に絶対やぐらを作らなければならない。ここで真の力が出てくる。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私たちが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みことばを握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って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祈れば一番最初に</w:t>
            </w:r>
            <w:r w:rsidRP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脳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に変化が起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こる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。また、</w:t>
            </w:r>
            <w:r w:rsidR="002434A5" w:rsidRP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たましい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に霊的な力を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受けるように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なる。そ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して、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実際の答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たましい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で起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こる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。この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ものすごい</w:t>
            </w:r>
            <w:r w:rsidRP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御座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背景と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接続できる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だ。今からしなければならない。</w:t>
            </w:r>
            <w:r w:rsidR="002434A5" w:rsidRP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すべてのことを</w:t>
            </w:r>
            <w:r w:rsidRP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祈りの中に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持って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行くことを</w:t>
            </w:r>
            <w:r w:rsidRPr="002434A5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24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言う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この祈りが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たましいの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中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で働きが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起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こるときは、</w:t>
            </w:r>
            <w:r w:rsidRPr="002434A5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25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となる。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、御座と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ともにおられる</w:t>
            </w:r>
            <w:r w:rsidRP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永遠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という答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来る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3D946EEA" w14:textId="77777777" w:rsidR="002434A5" w:rsidRDefault="002434A5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</w:p>
          <w:p w14:paraId="1D401360" w14:textId="26F5C507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</w:p>
          <w:p w14:paraId="6F230DFB" w14:textId="63C1777F" w:rsidR="006E3F91" w:rsidRPr="006E3F91" w:rsidRDefault="006E3F91" w:rsidP="002434A5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キリスト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(答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 -キリストで完全に答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えを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出す日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暗闇は崩れる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なっている。</w:t>
            </w:r>
          </w:p>
          <w:p w14:paraId="31BE67AA" w14:textId="0AF117D1" w:rsidR="006E3F91" w:rsidRPr="006E3F91" w:rsidRDefault="006E3F91" w:rsidP="002434A5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やぐら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(サタン) -私たちの中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やぐらを変えなければならない。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そのとき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から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働きが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始まる。キリスト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によって答えを出せば、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サタンのやぐらが崩れる。</w:t>
            </w:r>
          </w:p>
          <w:p w14:paraId="21508C3D" w14:textId="5E2B741B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3.24奥義</w:t>
            </w:r>
          </w:p>
          <w:p w14:paraId="2A20D1E9" w14:textId="63EA123F" w:rsidR="006E3F91" w:rsidRPr="006E3F91" w:rsidRDefault="006E3F91" w:rsidP="002434A5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1)朝(力) -朝には無条件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力を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なければならない。</w:t>
            </w:r>
          </w:p>
          <w:p w14:paraId="482191A4" w14:textId="7A08D084" w:rsidR="006E3F91" w:rsidRPr="006E3F91" w:rsidRDefault="006E3F91" w:rsidP="002434A5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2)昼(確認) -昼には必ず確認する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4ADD0AAF" w14:textId="5D696123" w:rsidR="006E3F91" w:rsidRPr="006E3F91" w:rsidRDefault="006E3F91" w:rsidP="002434A5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3)夜(確定) -夜には答えを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受ける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ので、神様のみことばで確定する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31016CD9" w14:textId="0ACE0098" w:rsid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</w:t>
            </w:r>
            <w:r w:rsidRP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集中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主日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には集中する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この中で神様の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働きが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始まる。</w:t>
            </w:r>
          </w:p>
          <w:p w14:paraId="3179C134" w14:textId="77777777" w:rsidR="002434A5" w:rsidRPr="006E3F91" w:rsidRDefault="002434A5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</w:p>
          <w:p w14:paraId="1EB98D1D" w14:textId="77777777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</w:p>
          <w:p w14:paraId="3961282D" w14:textId="3CC69C02" w:rsidR="006E3F91" w:rsidRPr="006E3F91" w:rsidRDefault="006E3F91" w:rsidP="002434A5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御座の力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-聖書の約束である御座の力が現れる。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これを事実通り信じること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信仰生活だ。これは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７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やぐら、７旅程、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７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道しるべが作られたのだ。</w:t>
            </w:r>
          </w:p>
          <w:p w14:paraId="7DDDB8E3" w14:textId="50918894" w:rsidR="006E3F91" w:rsidRPr="006E3F91" w:rsidRDefault="006E3F91" w:rsidP="002434A5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国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-神の国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その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とおり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臨むことが祈りだ。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これは答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が臨んだことだ。</w:t>
            </w:r>
          </w:p>
          <w:p w14:paraId="5316B02D" w14:textId="62C405D7" w:rsidR="006E3F91" w:rsidRDefault="006E3F91" w:rsidP="002434A5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国の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-イエス様が説明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た神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国の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ことが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成り立つ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これ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はみ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ことばが成就したのだ。</w:t>
            </w:r>
          </w:p>
          <w:p w14:paraId="1A92E52D" w14:textId="77777777" w:rsidR="002434A5" w:rsidRPr="006E3F91" w:rsidRDefault="002434A5" w:rsidP="002434A5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</w:p>
          <w:p w14:paraId="28719573" w14:textId="1BEF2E35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証人　</w:t>
            </w:r>
            <w:r w:rsidRPr="002434A5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金土日</w:t>
            </w:r>
            <w:r w:rsidR="002434A5" w:rsidRP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時代</w:t>
            </w:r>
          </w:p>
          <w:p w14:paraId="73594AE8" w14:textId="0A2DA4E2" w:rsidR="006E3F91" w:rsidRPr="006E3F91" w:rsidRDefault="006E3F91" w:rsidP="002434A5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17:1キリストは永遠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前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問題と創3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章の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問題を解決された。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受肉されてこの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地に臨まれた。復活してキリストという証拠を見せられた。その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名で祈れば暗闇は崩れる。未来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心配もする必要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ない。再臨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さばき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立たれる。これを会堂でパウロが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宣べ伝え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たのだ。</w:t>
            </w:r>
          </w:p>
          <w:p w14:paraId="75B2DFFB" w14:textId="53AF721B" w:rsidR="006E3F91" w:rsidRPr="006E3F91" w:rsidRDefault="006E3F91" w:rsidP="002434A5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18:4コリントで礼拝が何か教えたのだ。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安息日に礼拝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集中すれば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力が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現れる。</w:t>
            </w:r>
          </w:p>
          <w:p w14:paraId="0874B0B9" w14:textId="2F3E229D" w:rsidR="000D1731" w:rsidRPr="00606CF3" w:rsidRDefault="006E3F91" w:rsidP="002434A5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19:8エペソ、ティラノで神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国に</w:t>
            </w:r>
            <w:r w:rsidR="002434A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ついて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大胆に説明した。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4464601B" w14:textId="77777777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</w:p>
          <w:p w14:paraId="5DD6FB6B" w14:textId="177A2B4E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他の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ものが必要な人々と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、他のもの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が必要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ない人々</w:t>
            </w:r>
          </w:p>
          <w:p w14:paraId="1B781CE1" w14:textId="78BE1070" w:rsidR="006E3F91" w:rsidRPr="006E3F91" w:rsidRDefault="006E3F91" w:rsidP="009A0445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1)王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のポジション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を守ろうとする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サウル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王と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、主が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私の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羊飼い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なので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乏しいことは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ないと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言った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ダビデ</w:t>
            </w:r>
          </w:p>
          <w:p w14:paraId="69F89184" w14:textId="57F30B94" w:rsidR="006E3F91" w:rsidRPr="006E3F91" w:rsidRDefault="006E3F91" w:rsidP="009A0445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他の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ものが必要ない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暗闇が崩れる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かない。</w:t>
            </w:r>
          </w:p>
          <w:p w14:paraId="39C8725E" w14:textId="1D1406A7" w:rsidR="006E3F91" w:rsidRPr="006E3F91" w:rsidRDefault="006E3F91" w:rsidP="009A0445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他の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ものを握る理由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祈る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ときに起こる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こと、いつどのように契約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を握るべきかが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分からないため</w:t>
            </w:r>
          </w:p>
          <w:p w14:paraId="59D85856" w14:textId="0FCDD03C" w:rsidR="006E3F91" w:rsidRPr="006E3F91" w:rsidRDefault="006E3F91" w:rsidP="009A0445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4)何をするかより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何を見るかがさらに重要</w:t>
            </w:r>
          </w:p>
          <w:p w14:paraId="35D8E3ED" w14:textId="2BACAE16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他の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ものが必要な人々の歴史</w:t>
            </w:r>
          </w:p>
          <w:p w14:paraId="5CACC114" w14:textId="4F000936" w:rsidR="006E3F91" w:rsidRPr="006E3F91" w:rsidRDefault="006E3F91" w:rsidP="009A0445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1)アブラハムとロ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ト-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世界福音化、みことば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ついて行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きなさいということばをキ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ャッチできないから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、他の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ものを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握った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6FE652B5" w14:textId="77777777" w:rsidR="009A0445" w:rsidRDefault="006E3F91" w:rsidP="009A0445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2)ヨセフの兄たち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衣食住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　</w:t>
            </w:r>
          </w:p>
          <w:p w14:paraId="6A780F21" w14:textId="2E899A04" w:rsidR="006E3F91" w:rsidRPr="006E3F91" w:rsidRDefault="006E3F91" w:rsidP="009A0445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サウル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王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-王のポジション</w:t>
            </w:r>
          </w:p>
          <w:p w14:paraId="1AE9504A" w14:textId="27EB6C7B" w:rsidR="006E3F91" w:rsidRPr="006E3F91" w:rsidRDefault="006E3F91" w:rsidP="009A0445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4)アハブ王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神様の恵み、力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分からないから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他のもの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が必要</w:t>
            </w:r>
          </w:p>
          <w:p w14:paraId="03B9DE8F" w14:textId="1C3AA48C" w:rsidR="006E3F91" w:rsidRPr="006E3F91" w:rsidRDefault="006E3F91" w:rsidP="009A0445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5)ユダヤ人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原罪、サタン、恵み、信仰、霊的問題を分からなかった。</w:t>
            </w:r>
          </w:p>
          <w:p w14:paraId="6FD50C44" w14:textId="77777777" w:rsidR="009A0445" w:rsidRDefault="006E3F91" w:rsidP="009A0445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△レムナント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7人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本当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ことを知っているので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、他のもの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が必要ない。</w:t>
            </w:r>
          </w:p>
          <w:p w14:paraId="4F0214FC" w14:textId="14F109FC" w:rsidR="006E3F91" w:rsidRPr="006E3F91" w:rsidRDefault="006E3F91" w:rsidP="009A0445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神様の本当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の答え、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力を見れば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私の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意向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、私の意地が必要ない。</w:t>
            </w:r>
          </w:p>
          <w:p w14:paraId="7E99B478" w14:textId="00CD37E9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本当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</w:p>
          <w:p w14:paraId="69AD4EEF" w14:textId="3943BC82" w:rsidR="006E3F91" w:rsidRPr="006E3F91" w:rsidRDefault="006E3F91" w:rsidP="009A0445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1)切り株運動、根運動、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いのち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運動、レムナント運動をし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6FD8B249" w14:textId="77777777" w:rsidR="009A0445" w:rsidRDefault="006E3F91" w:rsidP="009A0445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1:1-8 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</w:p>
          <w:p w14:paraId="38BA2408" w14:textId="5B448CC1" w:rsidR="006E3F91" w:rsidRPr="006E3F91" w:rsidRDefault="006E3F91" w:rsidP="009A0445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(1)キリストが完成</w:t>
            </w:r>
          </w:p>
          <w:p w14:paraId="58050E63" w14:textId="6B7B64C5" w:rsidR="006E3F91" w:rsidRPr="006E3F91" w:rsidRDefault="006E3F91" w:rsidP="009A0445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(2)復活してキリストであることを証明、40日間神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国説明</w:t>
            </w:r>
          </w:p>
          <w:p w14:paraId="5B25EEA0" w14:textId="7725CA70" w:rsidR="006E3F91" w:rsidRPr="006E3F91" w:rsidRDefault="006E3F91" w:rsidP="009A0445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(3)ただ聖霊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に満たされ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れば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力を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受けて地の果てまで証人になる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ので、エルサレムを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離れ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ないで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待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ちなさい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594055A7" w14:textId="4C520176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_ただ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-他のもの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では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でき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ない。</w:t>
            </w:r>
          </w:p>
          <w:p w14:paraId="5B4D850E" w14:textId="00D42D8D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信じる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霊的な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働きが起こる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天の軍勢が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動員される。暗闇が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砕かれる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(創15:6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)</w:t>
            </w:r>
          </w:p>
          <w:p w14:paraId="4F649814" w14:textId="0CA94FC2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根源的な癒やし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三つの祭り(使2:1)</w:t>
            </w:r>
          </w:p>
          <w:p w14:paraId="612B0976" w14:textId="762E7551" w:rsidR="006E3F91" w:rsidRPr="006E3F91" w:rsidRDefault="006E3F91" w:rsidP="009A0445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1)運命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癒やし-過越祭(使1:1) 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2)霊的状態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癒やし-五旬節(使2:1)</w:t>
            </w:r>
          </w:p>
          <w:p w14:paraId="4B16D7AC" w14:textId="7E4940CA" w:rsidR="006E3F91" w:rsidRPr="006E3F91" w:rsidRDefault="006E3F91" w:rsidP="009A0445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3)生活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癒やし-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仮庵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祭</w:t>
            </w:r>
          </w:p>
          <w:p w14:paraId="6E3AB471" w14:textId="6C4D7B53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根源的な力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みことばの力</w:t>
            </w:r>
          </w:p>
          <w:p w14:paraId="5D29531A" w14:textId="4047133E" w:rsidR="006E3F91" w:rsidRPr="006E3F91" w:rsidRDefault="006E3F91" w:rsidP="009A0445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2:17-18子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ども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-預言、若者-幻、老人-夢</w:t>
            </w:r>
          </w:p>
          <w:p w14:paraId="1565F69F" w14:textId="62A0101B" w:rsidR="006E3F91" w:rsidRPr="006E3F91" w:rsidRDefault="006E3F91" w:rsidP="009A0445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2:42みことばの流れに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従って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交わり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、福音の力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味わう、ひたすら祈り</w:t>
            </w:r>
          </w:p>
          <w:p w14:paraId="03B2F401" w14:textId="6B0F909D" w:rsidR="006E3F91" w:rsidRPr="006E3F91" w:rsidRDefault="006E3F91" w:rsidP="009A0445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2:46-47毎日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で、家でみことば成就</w:t>
            </w:r>
          </w:p>
          <w:p w14:paraId="663B0F3A" w14:textId="4C2F427B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根源的な使命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生かすこと</w:t>
            </w:r>
          </w:p>
          <w:p w14:paraId="02C415BE" w14:textId="7A2D2A57" w:rsidR="006E3F91" w:rsidRPr="006E3F91" w:rsidRDefault="006E3F91" w:rsidP="009A0445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2:9-11 15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国多民族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　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2:41 3千弟子</w:t>
            </w:r>
          </w:p>
          <w:p w14:paraId="3782D332" w14:textId="71614207" w:rsidR="006E3F91" w:rsidRPr="006E3F91" w:rsidRDefault="006E3F91" w:rsidP="009A0445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2:43-45 3経済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回復</w:t>
            </w:r>
          </w:p>
          <w:p w14:paraId="30ECEF59" w14:textId="55474B05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_イエス様がく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ださった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-その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中で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すべての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ものが出て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来るべき</w:t>
            </w:r>
          </w:p>
          <w:p w14:paraId="466EDE67" w14:textId="77777777" w:rsidR="009A0445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新しい私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-７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やぐら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　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新しい道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７旅程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　</w:t>
            </w:r>
          </w:p>
          <w:p w14:paraId="1F222B82" w14:textId="7593E96D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新しい答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７</w:t>
            </w:r>
            <w:r w:rsidRPr="006E3F9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道しるべ</w:t>
            </w:r>
          </w:p>
          <w:p w14:paraId="199FE3DF" w14:textId="4E322A77" w:rsidR="00606CF3" w:rsidRPr="004F3F95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礼拝をささ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げる時、祈る時</w:t>
            </w:r>
            <w:r w:rsidR="009A04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6E3F9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信仰で告白しなさい。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7BF60F4D" w14:textId="37016147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福音で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癒やす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ので多民族、レムナントは癒やしが必要だ。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癒やす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神殿を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建てるのだ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。真の治療剤は感謝だ。</w:t>
            </w:r>
          </w:p>
          <w:p w14:paraId="510CE8BD" w14:textId="120B0A1E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パウロの感謝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-福音を分か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らせてくだ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さったこと(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ピリ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3:8-21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キリスト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中にあるだれ)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この福音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伝えることができること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真の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弟子だけ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つく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かない)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この福音のために迫害を受けて苦難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中に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ること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特別な恵みを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受けているパウロ、監獄がパウロの手で捕えられたこと)</w:t>
            </w:r>
          </w:p>
          <w:p w14:paraId="77498189" w14:textId="261CAEAB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_信仰の隊列に立った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を感謝しなければならない。</w:t>
            </w:r>
          </w:p>
          <w:p w14:paraId="50FF0561" w14:textId="7D913FBC" w:rsidR="006E3F91" w:rsidRPr="006E3F91" w:rsidRDefault="006E3F91" w:rsidP="00AB294F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ペテロの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信仰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-ナザレの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イエス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・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キリストの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名が初めて宣言される所には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しるしが現れ、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奇跡が起こる。</w:t>
            </w:r>
          </w:p>
          <w:p w14:paraId="226C493A" w14:textId="4991B485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足の不自由な人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信仰</w:t>
            </w:r>
          </w:p>
          <w:p w14:paraId="1291C487" w14:textId="0A46618D" w:rsidR="006E3F91" w:rsidRPr="006E3F91" w:rsidRDefault="006E3F91" w:rsidP="00AB294F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3:11-12イエス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・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キリスト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の御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名で起きた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のであって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、私たちが起こしたのではない。</w:t>
            </w:r>
          </w:p>
          <w:p w14:paraId="7D2D39BE" w14:textId="0716DA7F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_神様が願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われる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伝道の隊列に立ったこと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感謝しなければならない。</w:t>
            </w:r>
          </w:p>
          <w:p w14:paraId="54401267" w14:textId="4D77D355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行かなくてもこの隊列に立ったテオフィロ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-ルカ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がテオフィロに送ったルカ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福音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書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、使徒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の働きが聖書の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中に入る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ように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なった。</w:t>
            </w:r>
          </w:p>
          <w:p w14:paraId="0CF5CCAC" w14:textId="2A8FDE2D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癒やしが絶対必要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である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ため</w:t>
            </w:r>
          </w:p>
          <w:p w14:paraId="4CB99B21" w14:textId="17D60267" w:rsidR="006E3F91" w:rsidRPr="006E3F91" w:rsidRDefault="006E3F91" w:rsidP="00AB294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1)運命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癒やし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これが福音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2)根源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癒やし</w:t>
            </w:r>
          </w:p>
          <w:p w14:paraId="0781271F" w14:textId="46B23EAE" w:rsidR="006E3F91" w:rsidRPr="006E3F91" w:rsidRDefault="006E3F91" w:rsidP="00AB294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3)不治の病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癒やし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神様の力で</w:t>
            </w:r>
          </w:p>
          <w:p w14:paraId="5848F765" w14:textId="224BAA3A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△強い信仰を持てば力が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生じる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。聖霊が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働かれれば、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どうなるだろうか</w:t>
            </w:r>
          </w:p>
          <w:p w14:paraId="161085C2" w14:textId="771D41C2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教会、神殿が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癒やされ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なければならない理由</w:t>
            </w:r>
          </w:p>
          <w:p w14:paraId="12E82425" w14:textId="02E19567" w:rsidR="006E3F91" w:rsidRPr="006E3F91" w:rsidRDefault="006E3F91" w:rsidP="00AB294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祭司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がこの人を見たが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治す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ことができなかった。</w:t>
            </w:r>
          </w:p>
          <w:p w14:paraId="6EBF608D" w14:textId="7FDEA94B" w:rsidR="006E3F91" w:rsidRPr="006E3F91" w:rsidRDefault="006E3F91" w:rsidP="00AB294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律法学者</w:t>
            </w:r>
          </w:p>
          <w:p w14:paraId="64A86E7C" w14:textId="3AF4CFED" w:rsidR="006E3F91" w:rsidRPr="006E3F91" w:rsidRDefault="006E3F91" w:rsidP="00AB294F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3)パリサイ人がこの人を分かるが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治せ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なかった。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これをひっくり返した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</w:p>
          <w:p w14:paraId="161CAAB7" w14:textId="69774558" w:rsidR="006E3F91" w:rsidRPr="006E3F91" w:rsidRDefault="006E3F91" w:rsidP="00AB294F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4)237-5000がひっくり返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され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た日-全世界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ユダヤ人が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伝道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した人々を連れて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集まった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日に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このことがあった</w:t>
            </w:r>
          </w:p>
          <w:p w14:paraId="48B8AD4E" w14:textId="1C52E6B9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神様が最も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願われる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教会、神殿</w:t>
            </w:r>
          </w:p>
          <w:p w14:paraId="6FDD6FAF" w14:textId="22C7E7CA" w:rsidR="006E3F91" w:rsidRPr="006E3F91" w:rsidRDefault="006E3F91" w:rsidP="00AB294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1)多民族が出席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している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日</w:t>
            </w:r>
          </w:p>
          <w:p w14:paraId="6C61B805" w14:textId="49DCDB2B" w:rsidR="006E3F91" w:rsidRPr="006E3F91" w:rsidRDefault="006E3F91" w:rsidP="00AB294F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彼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らを生かす三庭、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彼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らを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癒やす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金土日時代、世の中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出て行って勝たなければならないのに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、その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力を育てる黙想時代がない。</w:t>
            </w:r>
          </w:p>
          <w:p w14:paraId="7BDD8535" w14:textId="1DF1BC01" w:rsidR="006E3F91" w:rsidRPr="006E3F91" w:rsidRDefault="006E3F91" w:rsidP="00AB294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3)こちらにきて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憩うことができて-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サミット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にすべき</w:t>
            </w:r>
          </w:p>
          <w:p w14:paraId="7C4C49F2" w14:textId="77777777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_神様の視線</w:t>
            </w:r>
          </w:p>
          <w:p w14:paraId="2C9458C0" w14:textId="5DC633ED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時代を見る者</w:t>
            </w:r>
          </w:p>
          <w:p w14:paraId="6B2FBF64" w14:textId="7C654312" w:rsidR="006E3F91" w:rsidRPr="006E3F91" w:rsidRDefault="006E3F91" w:rsidP="00AB294F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足跡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-これが福音だな。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伝道運動、祈りはこのようにする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。残さなければならない。</w:t>
            </w:r>
          </w:p>
          <w:p w14:paraId="60433F93" w14:textId="1FAC3483" w:rsidR="00AB294F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病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んだ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者</w:t>
            </w:r>
          </w:p>
          <w:p w14:paraId="4BE571CF" w14:textId="1DC6CC30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障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がい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者が行くことができる所</w:t>
            </w:r>
          </w:p>
          <w:p w14:paraId="41E93338" w14:textId="77777777" w:rsidR="00AB294F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5.RTが安らかに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来る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ことができる教会</w:t>
            </w:r>
          </w:p>
          <w:p w14:paraId="2B421F1D" w14:textId="67DD4D62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6.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多民族がわが家のように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来る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ことができる教会</w:t>
            </w:r>
          </w:p>
          <w:p w14:paraId="668DF5CE" w14:textId="14E1ADBA" w:rsidR="006E3F91" w:rsidRPr="006E3F91" w:rsidRDefault="006E3F91" w:rsidP="006E3F9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7.Nobody -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だれ</w:t>
            </w:r>
            <w:r w:rsidRPr="006E3F9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もできない所に行かなければならない。</w:t>
            </w:r>
          </w:p>
          <w:p w14:paraId="25653C38" w14:textId="5015A567" w:rsidR="007B1209" w:rsidRPr="004A7622" w:rsidRDefault="006E3F91" w:rsidP="00AB294F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△私の福音、私の祈り、私の伝道、私の宣教、私の神殿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を見つけ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なければならない。神様だけ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がご存じの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時刻表の中に皆さんが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るということに感謝しなければならない。真の福音の感謝は私達の目</w:t>
            </w:r>
            <w:r w:rsidR="00AB294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を変えて、</w:t>
            </w:r>
            <w:r w:rsidRPr="006E3F9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人が変化する。</w:t>
            </w:r>
          </w:p>
        </w:tc>
      </w:tr>
    </w:tbl>
    <w:p w14:paraId="4C498B54" w14:textId="55F5BDEA" w:rsidR="004B1B26" w:rsidRPr="00571E3F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571E3F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64C9" w14:textId="77777777" w:rsidR="00597BF6" w:rsidRDefault="00597BF6" w:rsidP="001A01E3">
      <w:r>
        <w:separator/>
      </w:r>
    </w:p>
  </w:endnote>
  <w:endnote w:type="continuationSeparator" w:id="0">
    <w:p w14:paraId="509B68E7" w14:textId="77777777" w:rsidR="00597BF6" w:rsidRDefault="00597BF6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E3F9" w14:textId="77777777" w:rsidR="00597BF6" w:rsidRDefault="00597BF6" w:rsidP="001A01E3">
      <w:r>
        <w:separator/>
      </w:r>
    </w:p>
  </w:footnote>
  <w:footnote w:type="continuationSeparator" w:id="0">
    <w:p w14:paraId="366AB9B6" w14:textId="77777777" w:rsidR="00597BF6" w:rsidRDefault="00597BF6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677"/>
    <w:rsid w:val="00016072"/>
    <w:rsid w:val="00016E57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C1C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AA9"/>
    <w:rsid w:val="0007555B"/>
    <w:rsid w:val="0007713E"/>
    <w:rsid w:val="000802C6"/>
    <w:rsid w:val="000803BA"/>
    <w:rsid w:val="00081A00"/>
    <w:rsid w:val="0008257E"/>
    <w:rsid w:val="000825E7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357F"/>
    <w:rsid w:val="000F38E3"/>
    <w:rsid w:val="000F3B5A"/>
    <w:rsid w:val="000F3F34"/>
    <w:rsid w:val="000F4098"/>
    <w:rsid w:val="000F4316"/>
    <w:rsid w:val="000F539E"/>
    <w:rsid w:val="000F6C36"/>
    <w:rsid w:val="000F7199"/>
    <w:rsid w:val="000F7985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8E9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448C"/>
    <w:rsid w:val="002046BF"/>
    <w:rsid w:val="002054F8"/>
    <w:rsid w:val="00205ADB"/>
    <w:rsid w:val="00205EFE"/>
    <w:rsid w:val="00205FBD"/>
    <w:rsid w:val="00206B43"/>
    <w:rsid w:val="0020724B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23F4"/>
    <w:rsid w:val="002427C4"/>
    <w:rsid w:val="00242865"/>
    <w:rsid w:val="00242F92"/>
    <w:rsid w:val="002434A5"/>
    <w:rsid w:val="00243ABE"/>
    <w:rsid w:val="00244255"/>
    <w:rsid w:val="002443E9"/>
    <w:rsid w:val="00244767"/>
    <w:rsid w:val="00244B05"/>
    <w:rsid w:val="002457F0"/>
    <w:rsid w:val="0024612A"/>
    <w:rsid w:val="002463BF"/>
    <w:rsid w:val="00246880"/>
    <w:rsid w:val="00247230"/>
    <w:rsid w:val="00247548"/>
    <w:rsid w:val="00247CB7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52B8"/>
    <w:rsid w:val="00275526"/>
    <w:rsid w:val="00275B1A"/>
    <w:rsid w:val="00276297"/>
    <w:rsid w:val="002767A1"/>
    <w:rsid w:val="0027774A"/>
    <w:rsid w:val="002801CE"/>
    <w:rsid w:val="00280578"/>
    <w:rsid w:val="002812AE"/>
    <w:rsid w:val="0028153A"/>
    <w:rsid w:val="00281790"/>
    <w:rsid w:val="00282C8B"/>
    <w:rsid w:val="00282F24"/>
    <w:rsid w:val="00283B75"/>
    <w:rsid w:val="00284D9B"/>
    <w:rsid w:val="0028605F"/>
    <w:rsid w:val="002860D4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D83"/>
    <w:rsid w:val="002A3232"/>
    <w:rsid w:val="002A69DD"/>
    <w:rsid w:val="002A6F0D"/>
    <w:rsid w:val="002A7D1C"/>
    <w:rsid w:val="002A7E88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D1417"/>
    <w:rsid w:val="002D1DD8"/>
    <w:rsid w:val="002D1FC6"/>
    <w:rsid w:val="002D2CE8"/>
    <w:rsid w:val="002D393B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7E7"/>
    <w:rsid w:val="00300218"/>
    <w:rsid w:val="00301930"/>
    <w:rsid w:val="00301A64"/>
    <w:rsid w:val="00301A6B"/>
    <w:rsid w:val="003020DF"/>
    <w:rsid w:val="00303B0C"/>
    <w:rsid w:val="00304361"/>
    <w:rsid w:val="00305A98"/>
    <w:rsid w:val="00305EC6"/>
    <w:rsid w:val="003062C1"/>
    <w:rsid w:val="00307D14"/>
    <w:rsid w:val="0031197A"/>
    <w:rsid w:val="00311A49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9A5"/>
    <w:rsid w:val="00343A47"/>
    <w:rsid w:val="00344836"/>
    <w:rsid w:val="00345DFC"/>
    <w:rsid w:val="00345F67"/>
    <w:rsid w:val="0034624C"/>
    <w:rsid w:val="0034657C"/>
    <w:rsid w:val="0034671D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570"/>
    <w:rsid w:val="0036251E"/>
    <w:rsid w:val="003628DC"/>
    <w:rsid w:val="00362B17"/>
    <w:rsid w:val="00362C0B"/>
    <w:rsid w:val="003630CD"/>
    <w:rsid w:val="00363965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20B"/>
    <w:rsid w:val="003C1243"/>
    <w:rsid w:val="003C17EE"/>
    <w:rsid w:val="003C18C2"/>
    <w:rsid w:val="003C1D5D"/>
    <w:rsid w:val="003C2EAD"/>
    <w:rsid w:val="003C3747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7592"/>
    <w:rsid w:val="003D7C8B"/>
    <w:rsid w:val="003E0A63"/>
    <w:rsid w:val="003E0C27"/>
    <w:rsid w:val="003E2C05"/>
    <w:rsid w:val="003E31D5"/>
    <w:rsid w:val="003E3970"/>
    <w:rsid w:val="003E3D76"/>
    <w:rsid w:val="003E41B2"/>
    <w:rsid w:val="003E5DE4"/>
    <w:rsid w:val="003E67BA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BB4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4D1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4FA7"/>
    <w:rsid w:val="0046542C"/>
    <w:rsid w:val="00465A85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C37"/>
    <w:rsid w:val="00501002"/>
    <w:rsid w:val="0050115E"/>
    <w:rsid w:val="00501422"/>
    <w:rsid w:val="0050161A"/>
    <w:rsid w:val="00501A2E"/>
    <w:rsid w:val="00501DB6"/>
    <w:rsid w:val="0051012C"/>
    <w:rsid w:val="00510BAA"/>
    <w:rsid w:val="00510F97"/>
    <w:rsid w:val="005122CA"/>
    <w:rsid w:val="00512A26"/>
    <w:rsid w:val="005144B6"/>
    <w:rsid w:val="005146E8"/>
    <w:rsid w:val="00516A6A"/>
    <w:rsid w:val="00516E09"/>
    <w:rsid w:val="00517F34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B3"/>
    <w:rsid w:val="0053070D"/>
    <w:rsid w:val="00530EC0"/>
    <w:rsid w:val="00531462"/>
    <w:rsid w:val="00531626"/>
    <w:rsid w:val="00531995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97BF6"/>
    <w:rsid w:val="005A22E2"/>
    <w:rsid w:val="005A361B"/>
    <w:rsid w:val="005A5914"/>
    <w:rsid w:val="005A5A3B"/>
    <w:rsid w:val="005A5E4E"/>
    <w:rsid w:val="005A646D"/>
    <w:rsid w:val="005A7F0F"/>
    <w:rsid w:val="005A7F1D"/>
    <w:rsid w:val="005B06FB"/>
    <w:rsid w:val="005B1738"/>
    <w:rsid w:val="005B1FC3"/>
    <w:rsid w:val="005B3F91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44AE"/>
    <w:rsid w:val="005F4601"/>
    <w:rsid w:val="005F4CE7"/>
    <w:rsid w:val="005F50E3"/>
    <w:rsid w:val="005F587F"/>
    <w:rsid w:val="005F5CA7"/>
    <w:rsid w:val="005F7865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E27"/>
    <w:rsid w:val="0062376F"/>
    <w:rsid w:val="00623789"/>
    <w:rsid w:val="00623BCA"/>
    <w:rsid w:val="00623E0B"/>
    <w:rsid w:val="006243AE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D93"/>
    <w:rsid w:val="006B7F01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E34"/>
    <w:rsid w:val="006E315A"/>
    <w:rsid w:val="006E3F91"/>
    <w:rsid w:val="006E400F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357"/>
    <w:rsid w:val="0072584A"/>
    <w:rsid w:val="00726926"/>
    <w:rsid w:val="0072705E"/>
    <w:rsid w:val="00727524"/>
    <w:rsid w:val="00727997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C3B"/>
    <w:rsid w:val="00770D4A"/>
    <w:rsid w:val="007712AE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A93"/>
    <w:rsid w:val="00777038"/>
    <w:rsid w:val="007805DC"/>
    <w:rsid w:val="00780A42"/>
    <w:rsid w:val="00780C69"/>
    <w:rsid w:val="007834AF"/>
    <w:rsid w:val="00783D0A"/>
    <w:rsid w:val="00784CB4"/>
    <w:rsid w:val="0078554A"/>
    <w:rsid w:val="00785748"/>
    <w:rsid w:val="00785B30"/>
    <w:rsid w:val="00785CE2"/>
    <w:rsid w:val="007873B7"/>
    <w:rsid w:val="00787CED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209"/>
    <w:rsid w:val="007B1D59"/>
    <w:rsid w:val="007B2368"/>
    <w:rsid w:val="007B2487"/>
    <w:rsid w:val="007B24DC"/>
    <w:rsid w:val="007B38A8"/>
    <w:rsid w:val="007B59A0"/>
    <w:rsid w:val="007B6239"/>
    <w:rsid w:val="007B682B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D0550"/>
    <w:rsid w:val="007D2013"/>
    <w:rsid w:val="007D2DC6"/>
    <w:rsid w:val="007D3CE9"/>
    <w:rsid w:val="007D3DAA"/>
    <w:rsid w:val="007D4561"/>
    <w:rsid w:val="007D4C9D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1463"/>
    <w:rsid w:val="008720AD"/>
    <w:rsid w:val="00872DCF"/>
    <w:rsid w:val="008734CF"/>
    <w:rsid w:val="0087453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3C69"/>
    <w:rsid w:val="00884523"/>
    <w:rsid w:val="00884F38"/>
    <w:rsid w:val="0088752E"/>
    <w:rsid w:val="0089067E"/>
    <w:rsid w:val="008910BD"/>
    <w:rsid w:val="0089160A"/>
    <w:rsid w:val="0089281A"/>
    <w:rsid w:val="0089291A"/>
    <w:rsid w:val="008935AF"/>
    <w:rsid w:val="00893C2D"/>
    <w:rsid w:val="00894306"/>
    <w:rsid w:val="00894723"/>
    <w:rsid w:val="00895301"/>
    <w:rsid w:val="00895682"/>
    <w:rsid w:val="008957D4"/>
    <w:rsid w:val="00895A7F"/>
    <w:rsid w:val="008960B4"/>
    <w:rsid w:val="00896C55"/>
    <w:rsid w:val="00896DD6"/>
    <w:rsid w:val="0089779A"/>
    <w:rsid w:val="008A0ABC"/>
    <w:rsid w:val="008A1365"/>
    <w:rsid w:val="008A1805"/>
    <w:rsid w:val="008A239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14E"/>
    <w:rsid w:val="008C3396"/>
    <w:rsid w:val="008C404B"/>
    <w:rsid w:val="008C4147"/>
    <w:rsid w:val="008C44A2"/>
    <w:rsid w:val="008C650C"/>
    <w:rsid w:val="008C6A88"/>
    <w:rsid w:val="008C7A1D"/>
    <w:rsid w:val="008D1007"/>
    <w:rsid w:val="008D20CF"/>
    <w:rsid w:val="008D2389"/>
    <w:rsid w:val="008D39DA"/>
    <w:rsid w:val="008D40A2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5120"/>
    <w:rsid w:val="008E5933"/>
    <w:rsid w:val="008E5C4B"/>
    <w:rsid w:val="008E5D17"/>
    <w:rsid w:val="008E64F0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E5B"/>
    <w:rsid w:val="00911F7E"/>
    <w:rsid w:val="00912878"/>
    <w:rsid w:val="00912D15"/>
    <w:rsid w:val="00912E35"/>
    <w:rsid w:val="00913F70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2377"/>
    <w:rsid w:val="00953240"/>
    <w:rsid w:val="00953DEC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668A"/>
    <w:rsid w:val="00986BA4"/>
    <w:rsid w:val="0098719B"/>
    <w:rsid w:val="0099155F"/>
    <w:rsid w:val="00991865"/>
    <w:rsid w:val="00992A00"/>
    <w:rsid w:val="00992E5E"/>
    <w:rsid w:val="009941A4"/>
    <w:rsid w:val="009941BC"/>
    <w:rsid w:val="009944BF"/>
    <w:rsid w:val="00995A7B"/>
    <w:rsid w:val="00996DCC"/>
    <w:rsid w:val="00996EF8"/>
    <w:rsid w:val="00997875"/>
    <w:rsid w:val="00997F9E"/>
    <w:rsid w:val="009A0445"/>
    <w:rsid w:val="009A088D"/>
    <w:rsid w:val="009A0CAD"/>
    <w:rsid w:val="009A1697"/>
    <w:rsid w:val="009A218A"/>
    <w:rsid w:val="009A29AD"/>
    <w:rsid w:val="009A2B43"/>
    <w:rsid w:val="009A2BBB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616"/>
    <w:rsid w:val="009B399A"/>
    <w:rsid w:val="009B4D8D"/>
    <w:rsid w:val="009B522E"/>
    <w:rsid w:val="009B590A"/>
    <w:rsid w:val="009B6FF7"/>
    <w:rsid w:val="009B708D"/>
    <w:rsid w:val="009B7A34"/>
    <w:rsid w:val="009C01B7"/>
    <w:rsid w:val="009C08E3"/>
    <w:rsid w:val="009C2033"/>
    <w:rsid w:val="009C34AC"/>
    <w:rsid w:val="009C36FF"/>
    <w:rsid w:val="009C4DCB"/>
    <w:rsid w:val="009C607F"/>
    <w:rsid w:val="009C7537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D48"/>
    <w:rsid w:val="009D5807"/>
    <w:rsid w:val="009D62EC"/>
    <w:rsid w:val="009D66BC"/>
    <w:rsid w:val="009D6B85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A47"/>
    <w:rsid w:val="009E5D00"/>
    <w:rsid w:val="009E62D7"/>
    <w:rsid w:val="009E68EA"/>
    <w:rsid w:val="009E7CFF"/>
    <w:rsid w:val="009F00D5"/>
    <w:rsid w:val="009F05F2"/>
    <w:rsid w:val="009F17F0"/>
    <w:rsid w:val="009F43E8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3B85"/>
    <w:rsid w:val="00A14A2C"/>
    <w:rsid w:val="00A15C3B"/>
    <w:rsid w:val="00A164AD"/>
    <w:rsid w:val="00A16E1F"/>
    <w:rsid w:val="00A16E5D"/>
    <w:rsid w:val="00A17864"/>
    <w:rsid w:val="00A200F7"/>
    <w:rsid w:val="00A20CEC"/>
    <w:rsid w:val="00A221C0"/>
    <w:rsid w:val="00A22FA9"/>
    <w:rsid w:val="00A2300C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E11"/>
    <w:rsid w:val="00A911C4"/>
    <w:rsid w:val="00A916A2"/>
    <w:rsid w:val="00A917EC"/>
    <w:rsid w:val="00A92152"/>
    <w:rsid w:val="00A9373F"/>
    <w:rsid w:val="00A93B9E"/>
    <w:rsid w:val="00A95857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12FD"/>
    <w:rsid w:val="00AB13D4"/>
    <w:rsid w:val="00AB1BA6"/>
    <w:rsid w:val="00AB1C0D"/>
    <w:rsid w:val="00AB27D7"/>
    <w:rsid w:val="00AB28C2"/>
    <w:rsid w:val="00AB294F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40A"/>
    <w:rsid w:val="00AE7D04"/>
    <w:rsid w:val="00AF00AF"/>
    <w:rsid w:val="00AF00DB"/>
    <w:rsid w:val="00AF061D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A63"/>
    <w:rsid w:val="00B11AA6"/>
    <w:rsid w:val="00B1266B"/>
    <w:rsid w:val="00B12A22"/>
    <w:rsid w:val="00B130A4"/>
    <w:rsid w:val="00B14886"/>
    <w:rsid w:val="00B14D5F"/>
    <w:rsid w:val="00B1674B"/>
    <w:rsid w:val="00B17819"/>
    <w:rsid w:val="00B17E62"/>
    <w:rsid w:val="00B20153"/>
    <w:rsid w:val="00B20742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57E28"/>
    <w:rsid w:val="00B601CC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305B"/>
    <w:rsid w:val="00B73BC5"/>
    <w:rsid w:val="00B74591"/>
    <w:rsid w:val="00B76A2A"/>
    <w:rsid w:val="00B76C1A"/>
    <w:rsid w:val="00B77672"/>
    <w:rsid w:val="00B77DAA"/>
    <w:rsid w:val="00B80081"/>
    <w:rsid w:val="00B80D1E"/>
    <w:rsid w:val="00B8128F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33B9"/>
    <w:rsid w:val="00BB379A"/>
    <w:rsid w:val="00BB3C19"/>
    <w:rsid w:val="00BB3FE5"/>
    <w:rsid w:val="00BB4B2C"/>
    <w:rsid w:val="00BB4D4F"/>
    <w:rsid w:val="00BB560B"/>
    <w:rsid w:val="00BB5ECD"/>
    <w:rsid w:val="00BB654E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70329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EEC"/>
    <w:rsid w:val="00C84BD9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C88"/>
    <w:rsid w:val="00CA2A62"/>
    <w:rsid w:val="00CA2CE2"/>
    <w:rsid w:val="00CA3781"/>
    <w:rsid w:val="00CA3B3B"/>
    <w:rsid w:val="00CA58A1"/>
    <w:rsid w:val="00CA5A1D"/>
    <w:rsid w:val="00CA5A79"/>
    <w:rsid w:val="00CA6C03"/>
    <w:rsid w:val="00CA6DFD"/>
    <w:rsid w:val="00CA723E"/>
    <w:rsid w:val="00CA7596"/>
    <w:rsid w:val="00CB0C21"/>
    <w:rsid w:val="00CB1866"/>
    <w:rsid w:val="00CB249F"/>
    <w:rsid w:val="00CB337B"/>
    <w:rsid w:val="00CB38C8"/>
    <w:rsid w:val="00CB3D92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E8D"/>
    <w:rsid w:val="00CF7E3D"/>
    <w:rsid w:val="00CF7F6B"/>
    <w:rsid w:val="00D002B9"/>
    <w:rsid w:val="00D00840"/>
    <w:rsid w:val="00D00C15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8A3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786"/>
    <w:rsid w:val="00D72C40"/>
    <w:rsid w:val="00D7383D"/>
    <w:rsid w:val="00D766CA"/>
    <w:rsid w:val="00D76DC3"/>
    <w:rsid w:val="00D76F42"/>
    <w:rsid w:val="00D7774F"/>
    <w:rsid w:val="00D77D3E"/>
    <w:rsid w:val="00D8029C"/>
    <w:rsid w:val="00D805CD"/>
    <w:rsid w:val="00D815D0"/>
    <w:rsid w:val="00D8227C"/>
    <w:rsid w:val="00D835FD"/>
    <w:rsid w:val="00D8361D"/>
    <w:rsid w:val="00D838C9"/>
    <w:rsid w:val="00D840F3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762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2D48"/>
    <w:rsid w:val="00DF3DD1"/>
    <w:rsid w:val="00DF50A5"/>
    <w:rsid w:val="00DF5455"/>
    <w:rsid w:val="00DF582D"/>
    <w:rsid w:val="00DF5A58"/>
    <w:rsid w:val="00DF601D"/>
    <w:rsid w:val="00DF6214"/>
    <w:rsid w:val="00DF706A"/>
    <w:rsid w:val="00DF721A"/>
    <w:rsid w:val="00E000AD"/>
    <w:rsid w:val="00E0058A"/>
    <w:rsid w:val="00E00C84"/>
    <w:rsid w:val="00E026A4"/>
    <w:rsid w:val="00E029BF"/>
    <w:rsid w:val="00E02AB1"/>
    <w:rsid w:val="00E03282"/>
    <w:rsid w:val="00E05003"/>
    <w:rsid w:val="00E057DB"/>
    <w:rsid w:val="00E05B26"/>
    <w:rsid w:val="00E05C4A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10B"/>
    <w:rsid w:val="00E20AB7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AA6"/>
    <w:rsid w:val="00E57D88"/>
    <w:rsid w:val="00E607E1"/>
    <w:rsid w:val="00E6121E"/>
    <w:rsid w:val="00E61A85"/>
    <w:rsid w:val="00E624FB"/>
    <w:rsid w:val="00E625EF"/>
    <w:rsid w:val="00E62E23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872"/>
    <w:rsid w:val="00EC6445"/>
    <w:rsid w:val="00EC7B21"/>
    <w:rsid w:val="00ED01B2"/>
    <w:rsid w:val="00ED2239"/>
    <w:rsid w:val="00ED312D"/>
    <w:rsid w:val="00ED3527"/>
    <w:rsid w:val="00ED429E"/>
    <w:rsid w:val="00ED4F10"/>
    <w:rsid w:val="00ED535B"/>
    <w:rsid w:val="00ED5663"/>
    <w:rsid w:val="00ED6132"/>
    <w:rsid w:val="00ED6E4C"/>
    <w:rsid w:val="00ED7335"/>
    <w:rsid w:val="00ED79F6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F0802"/>
    <w:rsid w:val="00EF0EEF"/>
    <w:rsid w:val="00EF1345"/>
    <w:rsid w:val="00EF2B93"/>
    <w:rsid w:val="00EF38CD"/>
    <w:rsid w:val="00EF3C0E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4F7A"/>
    <w:rsid w:val="00F75B44"/>
    <w:rsid w:val="00F760DE"/>
    <w:rsid w:val="00F7628E"/>
    <w:rsid w:val="00F77530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7680"/>
    <w:rsid w:val="00FB79CB"/>
    <w:rsid w:val="00FB7B96"/>
    <w:rsid w:val="00FB7FB6"/>
    <w:rsid w:val="00FC00BE"/>
    <w:rsid w:val="00FC0AD9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8</cp:revision>
  <cp:lastPrinted>2025-09-08T09:03:00Z</cp:lastPrinted>
  <dcterms:created xsi:type="dcterms:W3CDTF">2025-09-21T11:25:00Z</dcterms:created>
  <dcterms:modified xsi:type="dcterms:W3CDTF">2025-09-22T06:22:00Z</dcterms:modified>
</cp:coreProperties>
</file>