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37CDAF5E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746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47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1E96AD45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746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3B5BA615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A2C7D" w:rsidRPr="002A2C7D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="00D746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41</w:t>
            </w:r>
          </w:p>
          <w:p w14:paraId="4B4AF9BD" w14:textId="77777777" w:rsidR="00D7468C" w:rsidRDefault="00D7468C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6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カルバリの丘の契約によってすべてのことを</w:t>
            </w:r>
          </w:p>
          <w:p w14:paraId="7768B8BA" w14:textId="62434F6D" w:rsidR="00925E83" w:rsidRPr="00AB7758" w:rsidRDefault="00D7468C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6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解決しなければなりません</w:t>
            </w:r>
            <w:r w:rsidRPr="00D7468C">
              <w:rPr>
                <w:rFonts w:ascii="ＭＳ ゴシック" w:eastAsia="ＭＳ ゴシック" w:hAnsi="ＭＳ ゴシック"/>
                <w:sz w:val="18"/>
                <w:szCs w:val="20"/>
              </w:rPr>
              <w:t>(ヨハ 19:30)</w:t>
            </w:r>
          </w:p>
        </w:tc>
        <w:tc>
          <w:tcPr>
            <w:tcW w:w="4961" w:type="dxa"/>
            <w:gridSpan w:val="3"/>
          </w:tcPr>
          <w:p w14:paraId="53589F4A" w14:textId="4A2FA042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  <w:r w:rsid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4</w:t>
            </w:r>
            <w:r w:rsidR="00D7468C">
              <w:rPr>
                <w:rFonts w:ascii="ＭＳ ゴシック" w:eastAsia="ＭＳ ゴシック" w:hAnsi="ＭＳ ゴシック" w:hint="eastAsia"/>
                <w:sz w:val="14"/>
                <w:szCs w:val="16"/>
              </w:rPr>
              <w:t>1</w:t>
            </w:r>
          </w:p>
          <w:p w14:paraId="495B1ECA" w14:textId="75315B6C" w:rsidR="00925E83" w:rsidRPr="004B1B26" w:rsidRDefault="00D7468C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746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オリーブ山のミッションによる世界福音化</w:t>
            </w:r>
            <w:r w:rsidRPr="00D7468C">
              <w:rPr>
                <w:rFonts w:ascii="ＭＳ ゴシック" w:eastAsia="ＭＳ ゴシック" w:hAnsi="ＭＳ ゴシック"/>
                <w:sz w:val="18"/>
                <w:szCs w:val="20"/>
              </w:rPr>
              <w:t>(使 1:8)</w:t>
            </w:r>
          </w:p>
        </w:tc>
        <w:tc>
          <w:tcPr>
            <w:tcW w:w="5670" w:type="dxa"/>
            <w:gridSpan w:val="2"/>
          </w:tcPr>
          <w:p w14:paraId="790CC95A" w14:textId="060C72E2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D7468C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D7468C" w:rsidRPr="00D7468C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RT-DAY </w:t>
            </w:r>
          </w:p>
          <w:p w14:paraId="6113E21E" w14:textId="0B1F47A4" w:rsidR="00D7468C" w:rsidRPr="00D7468C" w:rsidRDefault="00D7468C" w:rsidP="00D7468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１２月学院福音化</w:t>
            </w:r>
          </w:p>
        </w:tc>
      </w:tr>
      <w:tr w:rsidR="00985853" w:rsidRPr="002A4CE3" w14:paraId="0DACC88B" w14:textId="52D67A14" w:rsidTr="00985853">
        <w:trPr>
          <w:trHeight w:val="4489"/>
        </w:trPr>
        <w:tc>
          <w:tcPr>
            <w:tcW w:w="4815" w:type="dxa"/>
            <w:vMerge w:val="restart"/>
          </w:tcPr>
          <w:p w14:paraId="1A07A88C" w14:textId="47481EB5" w:rsidR="00985853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伝道運動を正しくする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、さまざまな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迫害、攻撃は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来るように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なっている。皆さんがすること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ができるのは、証し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しかない。それ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レムナントは未来を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300%、重職者と信徒は現実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300%、牧師は世界教区を作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のためには、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カルバリの丘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すべてのことを解決しなければならない。この契約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を握ら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なければ暗闇は絶対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放っておかない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49ECBDB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32D9CD0A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3BE38945" w14:textId="2B7E1729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身分と神様の答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受ける資格が生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A8DADB8" w14:textId="50EBA414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神様の力を味わう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権威がある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7792571" w14:textId="3D734E20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名で終わったので職分が生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D9E5828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_道</w:t>
            </w:r>
          </w:p>
          <w:p w14:paraId="740B50A9" w14:textId="683CC738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世々にわたる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私の過去、家系、永遠の問題解決</w:t>
            </w:r>
          </w:p>
          <w:p w14:paraId="712258BB" w14:textId="77777777" w:rsidR="00985853" w:rsidRPr="00D7468C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1)創3:15を分かったそのヨセフとその産業が皆さんのことになる。</w:t>
            </w:r>
          </w:p>
          <w:p w14:paraId="4DB2E928" w14:textId="6A598237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2)出3:18モーセとイテロが受けた答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が皆さんのことだ。</w:t>
            </w:r>
          </w:p>
          <w:p w14:paraId="63A77AAC" w14:textId="34A627E5" w:rsidR="00985853" w:rsidRPr="00D7468C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7:14バビロンで時代を動かした人々が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インマヌエルが皆さん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ことだ。</w:t>
            </w:r>
          </w:p>
          <w:p w14:paraId="1EDF3B67" w14:textId="7A9DEF48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受肉された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私の運命解決</w:t>
            </w:r>
          </w:p>
          <w:p w14:paraId="344498F9" w14:textId="411364DA" w:rsidR="00985853" w:rsidRPr="00D7468C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1:11-12光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として来られた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受け入れる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者は神の子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特権が与えられた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6AD6166" w14:textId="52C554C6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2)マタ4:19運命が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ひっくり返る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ことだ。</w:t>
            </w:r>
          </w:p>
          <w:p w14:paraId="7CEFDFDB" w14:textId="2A300EBD" w:rsidR="00985853" w:rsidRPr="00D7468C" w:rsidRDefault="00985853" w:rsidP="00160289">
            <w:pPr>
              <w:widowControl/>
              <w:spacing w:line="200" w:lineRule="exact"/>
              <w:ind w:leftChars="200" w:left="42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マコ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3:13-15イエス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様がともにいる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ために、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伝道するために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、悪霊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を追い出す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権威を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与えるために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呼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ばれた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96BC4A7" w14:textId="4DA19AA8" w:rsidR="00985853" w:rsidRPr="00D7468C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3)マタ11:28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残っている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多いのか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イエス様は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来なさい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言われた。</w:t>
            </w:r>
          </w:p>
          <w:p w14:paraId="56640A51" w14:textId="77777777" w:rsidR="00985853" w:rsidRPr="00D7468C" w:rsidRDefault="00985853" w:rsidP="00160289">
            <w:pPr>
              <w:widowControl/>
              <w:spacing w:line="200" w:lineRule="exact"/>
              <w:ind w:firstLineChars="200" w:firstLine="30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12:26-30サタンが家を作っている。</w:t>
            </w:r>
          </w:p>
          <w:p w14:paraId="4F225FD0" w14:textId="0177104D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復活されたキリスト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74C2968F" w14:textId="6195E613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1)マタ28:16-20その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名で祈るように約束をく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ださった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43A91338" w14:textId="77777777" w:rsidR="00985853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マコ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16:15-20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わたしの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名で悪霊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追い出して、病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者に手を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置けば癒やされる。</w:t>
            </w:r>
          </w:p>
          <w:p w14:paraId="48C973CE" w14:textId="5CE3E50C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4.(未来)再臨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主キリスト</w:t>
            </w:r>
          </w:p>
          <w:p w14:paraId="736C866A" w14:textId="3CBCCD02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あなたがたが見たのと同じ有様で、また、おいでになる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56D95E2" w14:textId="38899401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心を一つにして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っていた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81BBEDD" w14:textId="48A052B4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2:1-47マルコの屋上の部屋で最高の答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きた。</w:t>
            </w:r>
          </w:p>
          <w:p w14:paraId="5BF2DD4B" w14:textId="29B57974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5.(永遠)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さばき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主キリスト</w:t>
            </w:r>
          </w:p>
          <w:p w14:paraId="0F20797D" w14:textId="6828B527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私の永遠の問題解決が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さばき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主キリストだ。</w:t>
            </w:r>
          </w:p>
          <w:p w14:paraId="6BE171D2" w14:textId="2A1895EB" w:rsidR="00985853" w:rsidRPr="00D7468C" w:rsidRDefault="00985853" w:rsidP="0016028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黙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20:1-15</w:t>
            </w:r>
          </w:p>
          <w:p w14:paraId="051080C6" w14:textId="541952D3" w:rsidR="00985853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黙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21:1-27新しい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と新しい地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皆さんの過去と未来まで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つなげることが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できる。</w:t>
            </w:r>
          </w:p>
          <w:p w14:paraId="7562088C" w14:textId="77777777" w:rsidR="00985853" w:rsidRPr="00D7468C" w:rsidRDefault="00985853" w:rsidP="0016028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6528CCBF" w14:textId="5A962FBE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8:44</w:t>
            </w:r>
          </w:p>
          <w:p w14:paraId="4968D37D" w14:textId="13160347" w:rsidR="00985853" w:rsidRPr="00785707" w:rsidRDefault="00985853" w:rsidP="00160289">
            <w:pPr>
              <w:widowControl/>
              <w:spacing w:line="20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評価にだまされる。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しばしば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を逃して仕事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中心にだまされる。だまされ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19E48505" w14:textId="0B9D6A2D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覚えるべき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オリーブ山ミッションだ。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ここで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成し遂げられるの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A960D3F" w14:textId="77777777" w:rsidR="00985853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ECFC9C2" w14:textId="27718F60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_どこで</w:t>
            </w:r>
          </w:p>
          <w:p w14:paraId="17EA3CDB" w14:textId="5AFF8DE2" w:rsidR="00985853" w:rsidRPr="00D7468C" w:rsidRDefault="00985853" w:rsidP="0098585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レムナントの学業がどこから出て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来るべきなのか</w:t>
            </w:r>
          </w:p>
          <w:p w14:paraId="264B26D0" w14:textId="1F4F3606" w:rsidR="00985853" w:rsidRPr="00D7468C" w:rsidRDefault="00985853" w:rsidP="0098585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この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学業を300%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作らなければならない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どこから出て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来るべきなのか。</w:t>
            </w:r>
          </w:p>
          <w:p w14:paraId="6FFF4FD3" w14:textId="6FAAE0B8" w:rsidR="00985853" w:rsidRPr="00D7468C" w:rsidRDefault="00985853" w:rsidP="0098585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3.237-5000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また、皆さんの学業、職業、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237と合わなければならない。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237-5000種族と合うように神様が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与えてくださるのだ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BD6B884" w14:textId="77777777" w:rsidR="00985853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30A64245" w14:textId="6B85172B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_オリーブ山</w:t>
            </w:r>
          </w:p>
          <w:p w14:paraId="130B5770" w14:textId="38B9E8F8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の始まり</w:t>
            </w:r>
          </w:p>
          <w:p w14:paraId="35262CBE" w14:textId="0709784F" w:rsidR="00985853" w:rsidRPr="00D7468C" w:rsidRDefault="00985853" w:rsidP="0098585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子なる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イエス様)</w:t>
            </w:r>
          </w:p>
          <w:p w14:paraId="148F52B0" w14:textId="40B1CBD9" w:rsidR="00985853" w:rsidRPr="00D7468C" w:rsidRDefault="00985853" w:rsidP="0098585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)使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父なる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</w:t>
            </w:r>
          </w:p>
          <w:p w14:paraId="5963DF5C" w14:textId="6ADE5333" w:rsidR="00985853" w:rsidRPr="00D7468C" w:rsidRDefault="00985853" w:rsidP="0098585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1:8(聖霊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神様)</w:t>
            </w:r>
          </w:p>
          <w:p w14:paraId="0A052DCF" w14:textId="3EA541A5" w:rsidR="00985853" w:rsidRPr="00D7468C" w:rsidRDefault="00985853" w:rsidP="0098585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働かれる、その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タラント、学業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みな出てこなければならない。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478797D5" w14:textId="05C5A2DA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背景</w:t>
            </w:r>
          </w:p>
          <w:p w14:paraId="4F0C9D1A" w14:textId="5B7140C1" w:rsidR="00985853" w:rsidRPr="00D7468C" w:rsidRDefault="00985853" w:rsidP="0098585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それ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自体が答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御座で皆さんを守っておられる。</w:t>
            </w:r>
          </w:p>
          <w:p w14:paraId="70B925CB" w14:textId="47A9C400" w:rsidR="00985853" w:rsidRPr="00D7468C" w:rsidRDefault="00985853" w:rsidP="0098585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すると目に見えない答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から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くる。</w:t>
            </w:r>
          </w:p>
          <w:p w14:paraId="34B6D3FF" w14:textId="059D692F" w:rsidR="00985853" w:rsidRPr="00D7468C" w:rsidRDefault="00985853" w:rsidP="0098585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神の国のこと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目に見える答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こと。</w:t>
            </w:r>
          </w:p>
          <w:p w14:paraId="599B494C" w14:textId="1DDA7047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奥義</w:t>
            </w:r>
          </w:p>
          <w:p w14:paraId="01F3F127" w14:textId="7CECAF74" w:rsidR="00985853" w:rsidRPr="00D7468C" w:rsidRDefault="00985853" w:rsidP="0098585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1)キリストがオリーブ山で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与えられた主のやぐら</w:t>
            </w:r>
          </w:p>
          <w:p w14:paraId="223B60A5" w14:textId="054B1AC1" w:rsidR="00985853" w:rsidRPr="00D7468C" w:rsidRDefault="00985853" w:rsidP="0098585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2)道が見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御座の旅程</w:t>
            </w:r>
          </w:p>
          <w:p w14:paraId="5D0DEFCF" w14:textId="6A6F1667" w:rsidR="00985853" w:rsidRPr="00D7468C" w:rsidRDefault="00985853" w:rsidP="0098585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が先に見える。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道しるべ</w:t>
            </w:r>
          </w:p>
          <w:p w14:paraId="1B45ED55" w14:textId="77777777" w:rsidR="002A4CE3" w:rsidRDefault="002A4CE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AB5B51B" w14:textId="7848C8A2" w:rsidR="00985853" w:rsidRPr="00D7468C" w:rsidRDefault="00985853" w:rsidP="00D7468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_サミットタイム</w:t>
            </w:r>
          </w:p>
          <w:p w14:paraId="75CA5DAE" w14:textId="6B5B6DA7" w:rsidR="00985853" w:rsidRPr="00181B2C" w:rsidRDefault="00985853" w:rsidP="00985853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少しだけサミット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タイム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を持ちなさい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来たかと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思ったが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おろし始める。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これが運命を作る新しい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体質に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なる。すると言葉が必要ない。証人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ナントが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行く道に世界福音化できる過去、現在、未来を生かすことができる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証拠が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来るのだ。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いくら良くない大学を卒業しても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作り出す人が勝つ。ハーバード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を首席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卒業しても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300%を作れない人は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仕える人に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過ぎない。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2C1D3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1D727A38" w14:textId="36B0DA49" w:rsidR="00985853" w:rsidRPr="00D7468C" w:rsidRDefault="002A4CE3" w:rsidP="002A4CE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牧師-絶対やぐら(人)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旅程(癒やし)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道しるべ(永遠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ことに対するみことば成就)を作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4BC78385" w14:textId="7EE3DF22" w:rsidR="00985853" w:rsidRPr="00D7468C" w:rsidRDefault="002A4CE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重職者と信徒-今日を300%作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C8C8D41" w14:textId="720B2AA3" w:rsidR="00985853" w:rsidRPr="00D7468C" w:rsidRDefault="002A4CE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レムナント-未来を300%作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ただ、唯一性、再創造だけ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すれば良い。</w:t>
            </w:r>
          </w:p>
          <w:p w14:paraId="1713D241" w14:textId="29CF59BE" w:rsidR="00985853" w:rsidRPr="00D7468C" w:rsidRDefault="002A4CE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教会- 300%復興(地域、世界福音化)</w:t>
            </w:r>
          </w:p>
          <w:p w14:paraId="6E75C0B5" w14:textId="42238806" w:rsidR="00985853" w:rsidRPr="00D7468C" w:rsidRDefault="002A4CE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若い伝道者- 70地域掌握、宣教のための12世界教区掌握</w:t>
            </w:r>
          </w:p>
          <w:p w14:paraId="366EC954" w14:textId="77777777" w:rsidR="00985853" w:rsidRPr="00D7468C" w:rsidRDefault="00985853" w:rsidP="002A4CE3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根源回復と準備</w:t>
            </w:r>
          </w:p>
          <w:p w14:paraId="39FD2072" w14:textId="1F123229" w:rsidR="00985853" w:rsidRPr="00D7468C" w:rsidRDefault="002A4CE3" w:rsidP="002A4CE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福音-神様が私たちを救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てすべての運命をひっくり返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される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完了された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これ以上必要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なことは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ない。味わえば良い。この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中にすべて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入っている。</w:t>
            </w:r>
          </w:p>
          <w:p w14:paraId="3ED28B6F" w14:textId="7EDCA9A1" w:rsidR="00985853" w:rsidRPr="00D7468C" w:rsidRDefault="002A4CE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祈り-キリストが最後に教えられたやぐら、旅程、道しるべ</w:t>
            </w:r>
          </w:p>
          <w:p w14:paraId="1A4CFBF4" w14:textId="16DCFAE6" w:rsidR="00985853" w:rsidRPr="00D7468C" w:rsidRDefault="002A4CE3" w:rsidP="002A4CE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祈りの方法-毎日少しだけサミット タイム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、困難と葛藤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が生じるとき、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大変な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とき答えを見つけ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。だまされなければ良い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="00985853"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目標は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毎事件</w:t>
            </w:r>
            <w:r w:rsidR="00985853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166A8DCB" w14:textId="3C279B1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_四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</w:t>
            </w:r>
          </w:p>
          <w:p w14:paraId="10CE6989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4CE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私の学業300%</w:t>
            </w:r>
          </w:p>
          <w:p w14:paraId="500A735F" w14:textId="77544ADB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タラント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100%</w:t>
            </w:r>
          </w:p>
          <w:p w14:paraId="3BF8DB8E" w14:textId="2357B571" w:rsidR="00985853" w:rsidRPr="00D7468C" w:rsidRDefault="00985853" w:rsidP="002A4CE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1)本を読んで勉強する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神様のみことばを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出して悟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るようにしなさい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50B9A78" w14:textId="78C7CAE3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2)多くの偉人を勉強しなければならないが、キリストで答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を出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931DD2A" w14:textId="23BF5F07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3)三つの祭り-救い、力、御座をいつも味わうこと</w:t>
            </w:r>
          </w:p>
          <w:p w14:paraId="60BC0A51" w14:textId="7FAD4D0E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現場性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100%</w:t>
            </w:r>
          </w:p>
          <w:p w14:paraId="28E4B392" w14:textId="654B0BAE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1)礼拝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これを置いて祈りで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入り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込むこと</w:t>
            </w:r>
          </w:p>
          <w:p w14:paraId="1F30E5A3" w14:textId="370275FB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2)祈り-生活の中に起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、脳と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霊と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からだが生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DD2AE35" w14:textId="7474FDB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未来性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100%</w:t>
            </w:r>
          </w:p>
          <w:p w14:paraId="46722A9A" w14:textId="710347D8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1)ただ-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祈っている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見える。</w:t>
            </w:r>
          </w:p>
          <w:p w14:paraId="24D93FD2" w14:textId="630CE9DC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2)唯一性-世の中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出て行く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持って行く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3D722804" w14:textId="59308625" w:rsidR="00985853" w:rsidRPr="00D7468C" w:rsidRDefault="00985853" w:rsidP="002A4CE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3)再創造-世界福音化の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門が開かれる。</w:t>
            </w:r>
          </w:p>
          <w:p w14:paraId="5F75FB4A" w14:textId="023C863A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4CE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ミッション300%</w:t>
            </w:r>
          </w:p>
          <w:p w14:paraId="57F239C2" w14:textId="2F59348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17:1-9(黄金漁場であるテサロニケ会堂)(キリストの完全性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を味わいなさい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3A1AAD71" w14:textId="4559B779" w:rsidR="00985853" w:rsidRPr="00D7468C" w:rsidRDefault="00985853" w:rsidP="002A4CE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18:4(死角地帯であるコリントの会堂)(礼拝+祈りの完全性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を味わって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いれば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伝道する人が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43EBBE8C" w14:textId="5BA10AD9" w:rsidR="00985853" w:rsidRPr="00D7468C" w:rsidRDefault="00985853" w:rsidP="002A4CE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19:8(わざわい地帯になったローマに行く会堂)(答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の完全性である御座、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国、背景を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れば霊的問題、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悪霊に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つかれた者が見える。みことばで助ければ良い。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45F9D3E1" w14:textId="68BDDBC1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4CE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宣教ミッション300%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残っている。</w:t>
            </w:r>
          </w:p>
          <w:p w14:paraId="65015141" w14:textId="140370B6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1.RT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2.TCK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3.CCK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NCK隠されている。</w:t>
            </w:r>
          </w:p>
          <w:p w14:paraId="7E97183B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4CE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4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足跡-作品300%</w:t>
            </w:r>
          </w:p>
          <w:p w14:paraId="07D9E33E" w14:textId="3F0DEFE8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庭時代の主役になるほど勉強</w:t>
            </w:r>
          </w:p>
          <w:p w14:paraId="17548A9A" w14:textId="14B9685B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金土日時代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-精神病時代(脳を生かす呼吸と祈り)</w:t>
            </w:r>
          </w:p>
          <w:p w14:paraId="091641A9" w14:textId="27E53311" w:rsidR="00985853" w:rsidRPr="00413220" w:rsidRDefault="00985853" w:rsidP="002A4CE3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世界を変える黙想時代の主役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-黙想は脳、霊、からだを変えること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0F7BD254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4</w:t>
            </w:r>
            <w:r w:rsidR="00D7468C">
              <w:rPr>
                <w:rFonts w:ascii="ＭＳ ゴシック" w:eastAsia="ＭＳ ゴシック" w:hAnsi="ＭＳ ゴシック" w:hint="eastAsia"/>
                <w:sz w:val="14"/>
                <w:szCs w:val="16"/>
              </w:rPr>
              <w:t>1</w:t>
            </w:r>
          </w:p>
          <w:p w14:paraId="0812DB95" w14:textId="7B9B6B79" w:rsidR="00925E83" w:rsidRPr="00E02AB1" w:rsidRDefault="00D7468C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マルコの屋上の部屋で体験した世界福音化</w:t>
            </w:r>
            <w:r w:rsidRPr="00D7468C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2:1-4)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985853" w:rsidRPr="008C44A2" w14:paraId="69356A00" w14:textId="77777777" w:rsidTr="00985853">
        <w:trPr>
          <w:trHeight w:val="1384"/>
        </w:trPr>
        <w:tc>
          <w:tcPr>
            <w:tcW w:w="4815" w:type="dxa"/>
            <w:vMerge/>
          </w:tcPr>
          <w:p w14:paraId="19ECB326" w14:textId="77777777" w:rsidR="00985853" w:rsidRPr="004101E4" w:rsidRDefault="0098585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24039AE8" w14:textId="77777777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</w:t>
            </w:r>
          </w:p>
          <w:p w14:paraId="202E6FE5" w14:textId="65FCA235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世界福音化するために最初の答</w:t>
            </w:r>
            <w:r w:rsidR="002A4CE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マルコの屋上の部屋で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。皆さんが常に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50CB7D7" w14:textId="5602491D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三つの祭り</w:t>
            </w:r>
          </w:p>
          <w:p w14:paraId="618B4AC9" w14:textId="4997842E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(使2:9-11)</w:t>
            </w:r>
          </w:p>
          <w:p w14:paraId="00FA0929" w14:textId="4365C32F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見ること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(使2:17-18)</w:t>
            </w:r>
          </w:p>
          <w:p w14:paraId="539D637E" w14:textId="77777777" w:rsidR="00985853" w:rsidRDefault="00985853" w:rsidP="002A4CE3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無能な私たちが祈れば神様の力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AB4C61" w14:textId="19364FBA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伝道弟子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(使2:41)</w:t>
            </w:r>
          </w:p>
          <w:p w14:paraId="4A176954" w14:textId="1F891BA5" w:rsidR="00985853" w:rsidRPr="00D7468C" w:rsidRDefault="00985853" w:rsidP="002A4CE3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見えて。伝道弟子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3千弟子運動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CF2EBE2" w14:textId="0B668E58" w:rsidR="00985853" w:rsidRPr="00D7468C" w:rsidRDefault="00985853" w:rsidP="0098585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△私たちの牧師、長老は世界福音化するシステムをはやく作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これから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圏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時代、多民族時代、伝道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92F955B" w14:textId="786F88F4" w:rsidR="00985853" w:rsidRPr="00D7468C" w:rsidRDefault="00985853" w:rsidP="00D7468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(使2:43-47)</w:t>
            </w:r>
          </w:p>
          <w:p w14:paraId="3D107A6F" w14:textId="77777777" w:rsidR="00985853" w:rsidRDefault="00985853" w:rsidP="00985853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物質があふれ始めたが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貧しい人が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光の経済を回復する、こういう答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が出てきた。</w:t>
            </w:r>
          </w:p>
          <w:p w14:paraId="7691FA2B" w14:textId="77777777" w:rsidR="006002F6" w:rsidRDefault="006002F6" w:rsidP="00985853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697A738A" w:rsidR="006002F6" w:rsidRPr="004101E4" w:rsidRDefault="006002F6" w:rsidP="00985853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985853" w:rsidRPr="004101E4" w:rsidRDefault="0098585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070A20E0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D746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47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69BA5151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D746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23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28CF526F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D7468C">
              <w:rPr>
                <w:rFonts w:ascii="ＭＳ ゴシック" w:eastAsia="ＭＳ ゴシック" w:hAnsi="ＭＳ ゴシック" w:hint="eastAsia"/>
                <w:sz w:val="14"/>
                <w:szCs w:val="16"/>
              </w:rPr>
              <w:t>47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01DD9B7C" w:rsidR="004B1B26" w:rsidRPr="00C06B05" w:rsidRDefault="00D7468C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746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霊的サミット</w:t>
            </w:r>
            <w:r w:rsidRPr="00D7468C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300%(創 41:38)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7CCC447A" w:rsidR="004B1B26" w:rsidRPr="00D7468C" w:rsidRDefault="00D7468C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746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祭り以降起きたこと</w:t>
            </w:r>
            <w:r w:rsidRPr="00D7468C">
              <w:rPr>
                <w:rFonts w:ascii="ＭＳ ゴシック" w:eastAsia="ＭＳ ゴシック" w:hAnsi="ＭＳ ゴシック"/>
                <w:sz w:val="18"/>
                <w:szCs w:val="20"/>
              </w:rPr>
              <w:t>(使 2:1-18)</w:t>
            </w:r>
          </w:p>
        </w:tc>
        <w:tc>
          <w:tcPr>
            <w:tcW w:w="5149" w:type="dxa"/>
          </w:tcPr>
          <w:p w14:paraId="59B92978" w14:textId="6F2B8FDE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D7468C" w:rsidRPr="00D7468C">
              <w:rPr>
                <w:rFonts w:ascii="ＭＳ ゴシック" w:eastAsia="ＭＳ ゴシック" w:hAnsi="ＭＳ ゴシック"/>
                <w:sz w:val="14"/>
                <w:szCs w:val="16"/>
              </w:rPr>
              <w:t>237宣教やぐらチーム設立献身礼拝</w:t>
            </w:r>
          </w:p>
          <w:p w14:paraId="4A6F6E6C" w14:textId="328E8C79" w:rsidR="004B1B26" w:rsidRPr="00C241A5" w:rsidRDefault="00D7468C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D7468C">
              <w:rPr>
                <w:rFonts w:ascii="ＭＳ ゴシック" w:eastAsia="ＭＳ ゴシック" w:hAnsi="ＭＳ ゴシック" w:hint="eastAsia"/>
                <w:sz w:val="18"/>
                <w:szCs w:val="20"/>
              </w:rPr>
              <w:t>秘密決死隊</w:t>
            </w:r>
            <w:r w:rsidRPr="00D7468C">
              <w:rPr>
                <w:rFonts w:ascii="ＭＳ ゴシック" w:eastAsia="ＭＳ ゴシック" w:hAnsi="ＭＳ ゴシック"/>
                <w:sz w:val="18"/>
                <w:szCs w:val="20"/>
              </w:rPr>
              <w:t>(ロマ 16:25-27)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558530D7" w14:textId="12DE1DC3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霊的サミット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 - KFC、ビル・ゲイツ、ワナメイカーがみな300%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った。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6002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レムナントは未来を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300%、重職者は現在のことを300%、教役者は12地域に絶対やぐら300%</w:t>
            </w:r>
            <w:r w:rsidR="006002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作</w:t>
            </w:r>
            <w:r w:rsidR="006002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日本</w:t>
            </w:r>
            <w:r w:rsidR="006002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あるラーメン家は</w:t>
            </w:r>
            <w:r w:rsidR="006002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良い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スープ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チャーシュー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を使うが、これを全国に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広げたのだ。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そのラーメン家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申請をすれば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その味が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できる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時まで合宿訓練をさせて、全国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に持続することが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できるチームがまた別にある。</w:t>
            </w:r>
          </w:p>
          <w:p w14:paraId="71AF9533" w14:textId="77777777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0DCF8BDC" w14:textId="4031408D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生活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46DCA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必ず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すべきこと(三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6E353961" w14:textId="03337CF2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1)私が教会で私が必ずすべきことを祈って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0AE742DD" w14:textId="03C5BFB1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2)現場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行けば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必ず必要な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64FCDF3E" w14:textId="3AECAB96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3)未来に必ずなければならないこと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ば300%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始まる。</w:t>
            </w:r>
          </w:p>
          <w:p w14:paraId="17C00B8E" w14:textId="0BE1EF25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あらかじめ答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25ECD9D6" w14:textId="0FB98BEA" w:rsidR="00D7468C" w:rsidRPr="00D7468C" w:rsidRDefault="00D7468C" w:rsidP="00246DCA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1)創37:1-11ヨセフのようにあらかじめ答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を受ける。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その後にはどんなことが起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こって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も大丈夫だ。</w:t>
            </w:r>
          </w:p>
          <w:p w14:paraId="52311FEA" w14:textId="77777777" w:rsidR="00246DCA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2)Iサム16:1-13ダビデがあらかじめ答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受けた。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あなたは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王になる。</w:t>
            </w:r>
          </w:p>
          <w:p w14:paraId="00664694" w14:textId="109938E2" w:rsidR="00D7468C" w:rsidRPr="00D7468C" w:rsidRDefault="00D7468C" w:rsidP="00246DCA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9:1-15迫害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が来て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も大丈夫だ。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パウロは全世界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王たちの前に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立て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るための選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びの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器だ。</w:t>
            </w:r>
          </w:p>
          <w:p w14:paraId="2D4E6FCA" w14:textId="5D7DF60F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黙想時代</w:t>
            </w:r>
            <w:r w:rsidRP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集中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-黙想は神様と神様が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くださった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ことに向かう集中だ。</w:t>
            </w:r>
          </w:p>
          <w:p w14:paraId="35235C7E" w14:textId="77777777" w:rsidR="00D7468C" w:rsidRPr="00D7468C" w:rsidRDefault="00D7468C" w:rsidP="00246DCA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1)分裂時代-集中を分からなければ私の心、考え、精神、からだが分裂する。</w:t>
            </w:r>
          </w:p>
          <w:p w14:paraId="28A02BE3" w14:textId="24318D43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2)執着時代-生き残るために執着する執着時代を迎える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23C05C56" w14:textId="377736CB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3)中毒時代-間違った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を握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っていると、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どこかに中毒になる。</w:t>
            </w:r>
          </w:p>
          <w:p w14:paraId="25A323EA" w14:textId="1445438B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_どのように準備する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</w:t>
            </w:r>
          </w:p>
          <w:p w14:paraId="2EF4C4E8" w14:textId="403CE1F8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味わう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100% </w:t>
            </w:r>
            <w:r w:rsidRPr="008E4C5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24</w:t>
            </w:r>
          </w:p>
          <w:p w14:paraId="7F32D304" w14:textId="2B7E2D4A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1)朝-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いな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祈りでスケジュールに答えを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5BD63F61" w14:textId="7E6FB735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2)昼-祈りを持って昼に現場で答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を確認する</w:t>
            </w:r>
          </w:p>
          <w:p w14:paraId="454A610D" w14:textId="3D5E5069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3)夜-すべての問題、危機、葛藤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みなそこに答えを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見つけるの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52D33F37" w14:textId="7EACD481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待つ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100% -神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臨む</w:t>
            </w:r>
            <w:r w:rsidRPr="00246DCA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25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D2D02FD" w14:textId="476150F9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1)御座の力、7やぐら、７旅程、7道しるべを待つこと。</w:t>
            </w:r>
          </w:p>
          <w:p w14:paraId="12D86DDE" w14:textId="201C8AA8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国-神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国で臨む。</w:t>
            </w:r>
          </w:p>
          <w:p w14:paraId="13FB9BD8" w14:textId="72E88659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神の国のこと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国のことで成就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されて見える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0B3455D" w14:textId="5D76EFC7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挑戦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100%</w:t>
            </w:r>
            <w:r w:rsidRPr="00246DCA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永遠</w:t>
            </w:r>
          </w:p>
          <w:p w14:paraId="0FF1F798" w14:textId="05F3EA70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1)契約の中でビジョンと夢、CVDIPが見える。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挑戦する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50B42F40" w14:textId="3B698474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2)見張り人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挑戦する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2B858A76" w14:textId="77777777" w:rsidR="00D7468C" w:rsidRPr="00D7468C" w:rsidRDefault="00D7468C" w:rsidP="00246DCA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3)作品-永遠の作品を残す。</w:t>
            </w:r>
          </w:p>
          <w:p w14:paraId="3D1D8D09" w14:textId="77777777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4A41E8D7" w14:textId="19831FDE" w:rsidR="00D7468C" w:rsidRPr="00D7468C" w:rsidRDefault="00D7468C" w:rsidP="00246DCA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申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6:4-9今まであった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すべてのことを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次世代に刻印させ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1人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9066B9F" w14:textId="59ABC348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2.Iサム7:1-15これ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悟ったサムエル1人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良い。</w:t>
            </w:r>
          </w:p>
          <w:p w14:paraId="404D8BB4" w14:textId="196F5C7E" w:rsidR="00D7468C" w:rsidRPr="00D7468C" w:rsidRDefault="00D7468C" w:rsidP="00246DCA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3.I歴29:10-14ダビデ1人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出て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きて、一千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やぐらを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て神殿準備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した。</w:t>
            </w:r>
          </w:p>
          <w:p w14:paraId="557CDACB" w14:textId="170CCD4F" w:rsidR="00D7468C" w:rsidRPr="00D7468C" w:rsidRDefault="00D7468C" w:rsidP="00246DCA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Ⅱ列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6:8-24エリシャのような人物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一人が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出てくるとドタンの町運動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たのだ。</w:t>
            </w:r>
          </w:p>
          <w:p w14:paraId="0874B0B9" w14:textId="54B5C2ED" w:rsidR="000D1731" w:rsidRPr="00606CF3" w:rsidRDefault="00D7468C" w:rsidP="00246DCA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パウロ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1人で世界福音化</w:t>
            </w:r>
            <w:r w:rsidR="00246DC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起きた。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2D113F14" w14:textId="77777777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68DF8BEF" w14:textId="2CE45EDE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祈り回復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-たましい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、からだ、脳を生かすこと</w:t>
            </w:r>
          </w:p>
          <w:p w14:paraId="63085126" w14:textId="649E4380" w:rsidR="00D7468C" w:rsidRPr="00D7468C" w:rsidRDefault="00D7468C" w:rsidP="0028677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1)やぐら(祈り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始まり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-考えと祈りは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と御座に刻印されて私の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やぐらとなる。</w:t>
            </w:r>
          </w:p>
          <w:p w14:paraId="511E0C46" w14:textId="40945944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2)旅程-道が見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る。</w:t>
            </w:r>
          </w:p>
          <w:p w14:paraId="08C9C1BC" w14:textId="66368168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3)道しるべ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伝道と宣教が見える。</w:t>
            </w:r>
          </w:p>
          <w:p w14:paraId="621D13F2" w14:textId="10FB8F0E" w:rsidR="00D7468C" w:rsidRPr="00D7468C" w:rsidRDefault="00D7468C" w:rsidP="0028677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この答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がマルコの屋上の部屋に臨んだ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-これから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難しい道を行かなければならないため</w:t>
            </w:r>
          </w:p>
          <w:p w14:paraId="10931B16" w14:textId="440A3855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1)世の中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勝つには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異なる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力が必要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イエス様の40日間の要請</w:t>
            </w:r>
          </w:p>
          <w:p w14:paraId="7682CB3E" w14:textId="6904457C" w:rsidR="00D7468C" w:rsidRPr="00D7468C" w:rsidRDefault="00D7468C" w:rsidP="0028677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2)最大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危機が来た初代教会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異端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の濡れ衣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、伝道禁止、社会断絶、投獄、死刑</w:t>
            </w:r>
          </w:p>
          <w:p w14:paraId="12BC08D4" w14:textId="0250FA01" w:rsidR="00D7468C" w:rsidRPr="00D7468C" w:rsidRDefault="00D7468C" w:rsidP="0028677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3)間違った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が幅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きかす世の中にだまされ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世界掌握したローマ、ユダヤ人の理論、あきらめて逃亡</w:t>
            </w:r>
          </w:p>
          <w:p w14:paraId="17226B19" w14:textId="6EFD8828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オリーブ山で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その約束が成就した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(使1:8)</w:t>
            </w:r>
          </w:p>
          <w:p w14:paraId="1E7363B1" w14:textId="0A9F6DA6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1:8の成就</w:t>
            </w:r>
          </w:p>
          <w:p w14:paraId="44D742B1" w14:textId="39BAD0B5" w:rsidR="00D7468C" w:rsidRPr="00D7468C" w:rsidRDefault="00D7468C" w:rsidP="0028677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ただ聖霊が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あなたがたに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むとき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(聖霊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霊的サミット(霊的な王)</w:t>
            </w:r>
          </w:p>
          <w:p w14:paraId="11265C77" w14:textId="476A8596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1)王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である祭司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Ｉペテ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2:9)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闇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に光を伝えなければならないため</w:t>
            </w:r>
          </w:p>
          <w:p w14:paraId="07B604BF" w14:textId="26906D47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2)人が止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めることが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できない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-風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のような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火のような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(使2:1-4)</w:t>
            </w:r>
          </w:p>
          <w:p w14:paraId="6CE0B9BF" w14:textId="2C04F399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3)神様が私たちを変える力-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新しい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酒に酔ったようだ(使2:13)</w:t>
            </w:r>
          </w:p>
          <w:p w14:paraId="12E2769B" w14:textId="4D7C3649" w:rsidR="00D7468C" w:rsidRPr="00D7468C" w:rsidRDefault="00D7468C" w:rsidP="0028677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地の果てまで行きなさい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-技能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サミット(現場の王) -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、現場、未来準備(300%)</w:t>
            </w:r>
          </w:p>
          <w:p w14:paraId="5C4CC470" w14:textId="1576B939" w:rsidR="00D7468C" w:rsidRPr="00D7468C" w:rsidRDefault="00D7468C" w:rsidP="0028677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1)15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世界福音化する人々-サミットと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呼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ばれ、職業を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サミット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にされた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(使2:9-11)</w:t>
            </w:r>
          </w:p>
          <w:p w14:paraId="0818EF2F" w14:textId="6EC3BBDF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2)未来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見る力-子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(預言)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若者(幻)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老人(夢)(使2:17-18)</w:t>
            </w:r>
          </w:p>
          <w:p w14:paraId="3F9C802B" w14:textId="085D45AB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ヨエルに与えられた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神様のみことばが今成就した(使2:14-21)</w:t>
            </w:r>
          </w:p>
          <w:p w14:paraId="489AF6F2" w14:textId="4D3225CA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△信じる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やぐらができる。聖霊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</w:t>
            </w:r>
          </w:p>
          <w:p w14:paraId="3C169013" w14:textId="2184E1E2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証人にな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ります-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文化サミット(暗闇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勝って世の中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生かす王)</w:t>
            </w:r>
          </w:p>
          <w:p w14:paraId="48A20823" w14:textId="01DA6895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1)3千弟子(使2:41)</w:t>
            </w:r>
          </w:p>
          <w:p w14:paraId="0B1EFB63" w14:textId="329C34E3" w:rsidR="00D7468C" w:rsidRPr="00D7468C" w:rsidRDefault="00D7468C" w:rsidP="00286779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2)みことばが生きて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、信徒の大切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、主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のしもべ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と祈りの重要性(使2:42)</w:t>
            </w:r>
          </w:p>
          <w:p w14:paraId="3E9EC22F" w14:textId="77777777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3)光の経済-献金(使2:43-45)</w:t>
            </w:r>
          </w:p>
          <w:p w14:paraId="6B8C47E8" w14:textId="0EF56C35" w:rsidR="00D7468C" w:rsidRPr="00D7468C" w:rsidRDefault="00D7468C" w:rsidP="00286779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4)世の中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生かす力-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毎日宮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で、家で(使2:46-47)</w:t>
            </w:r>
          </w:p>
          <w:p w14:paraId="7FAF9061" w14:textId="271E9B97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1人が答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受ければ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いくら暗闇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ても勝つ。</w:t>
            </w:r>
          </w:p>
          <w:p w14:paraId="0D42D83F" w14:textId="77777777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_キリストの大使</w:t>
            </w:r>
          </w:p>
          <w:p w14:paraId="10002975" w14:textId="13B805FF" w:rsidR="00D7468C" w:rsidRPr="00D7468C" w:rsidRDefault="00D7468C" w:rsidP="0028677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福音の価値を分からな</w:t>
            </w:r>
            <w:r w:rsidR="008E4C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ければ、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ユダヤ人、マケドニア、ローマが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あざ笑った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が、ローマまで証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しが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こった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(世界福音化の土台)</w:t>
            </w:r>
          </w:p>
          <w:p w14:paraId="37F8E77C" w14:textId="6CEEB396" w:rsidR="00D7468C" w:rsidRPr="00D7468C" w:rsidRDefault="00D7468C" w:rsidP="0028677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闇に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光を伝え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と王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である祭司として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呼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ばれた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ことを分からないことが最も大き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罪</w:t>
            </w:r>
          </w:p>
          <w:p w14:paraId="2D22B3EF" w14:textId="132B948A" w:rsidR="00D7468C" w:rsidRPr="00D7468C" w:rsidRDefault="00D7468C" w:rsidP="00D7468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しみ-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神様の特別な時刻表(ヨセフ、モーセ、エリヤ)</w:t>
            </w:r>
          </w:p>
          <w:p w14:paraId="5763703D" w14:textId="77777777" w:rsidR="00286779" w:rsidRDefault="00D7468C" w:rsidP="00286779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△礼拝完成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-みことば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握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祈りで刻印し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7468C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実践することを確認し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このみことばをだれに伝えるのか確認し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99FE3DF" w14:textId="0639183C" w:rsidR="00606CF3" w:rsidRPr="004F3F95" w:rsidRDefault="00D7468C" w:rsidP="00286779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神様は皆さんを危機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を止める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霊的サミット、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技能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サミット、文化サミットと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呼ばれた。だまされ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てはならない。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祈りはからだ、</w:t>
            </w:r>
            <w:r w:rsidR="0028677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D7468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、考え、心、脳を治療することができる。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3C83161A" w14:textId="2C6D6A17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わざわいが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下される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たびに神様は世界福音化をしてこられた。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私と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関係なく生きて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いて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過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ぎてしまって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悟る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0BF3CAA0" w14:textId="5FDA9C3E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237宣教やぐらチーム(使13:1) - 5人1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組</w:t>
            </w:r>
          </w:p>
          <w:p w14:paraId="22B1142C" w14:textId="1ED1103A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「秘密決死隊」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(ロマ16:25-27) -私たちは世界福音化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秘密決死隊</w:t>
            </w:r>
          </w:p>
          <w:p w14:paraId="7E5FB0BA" w14:textId="34A50A00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_求めて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なかったが神様が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持って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来られた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人々</w:t>
            </w:r>
          </w:p>
          <w:p w14:paraId="34EFF621" w14:textId="022F53E0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民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14:1-10カナン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地を偵察して来た特殊部隊</w:t>
            </w:r>
          </w:p>
          <w:p w14:paraId="74C212AC" w14:textId="2CD35500" w:rsidR="00D7468C" w:rsidRPr="00D7468C" w:rsidRDefault="00286779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ヨシ</w:t>
            </w:r>
            <w:r w:rsidR="00D7468C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14:6-15アナク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山</w:t>
            </w:r>
            <w:r w:rsidR="00D7468C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地の前で民が揺れ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たときに</w:t>
            </w:r>
            <w:r w:rsidR="00D7468C"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現れたカレブ</w:t>
            </w:r>
          </w:p>
          <w:p w14:paraId="19571831" w14:textId="6805EF8E" w:rsidR="00D7468C" w:rsidRPr="00D7468C" w:rsidRDefault="00D7468C" w:rsidP="00B20A3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2.Iサム17:1-47(ダビデ)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ペリシテを完全に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打ち破って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1千やぐら、神殿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準備した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隠れた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秘密決死隊</w:t>
            </w:r>
          </w:p>
          <w:p w14:paraId="044F35A7" w14:textId="621E48DA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3.I列18:1-15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王の命令を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破って100人の預言者を隠したオバデヤ</w:t>
            </w:r>
          </w:p>
          <w:p w14:paraId="6DC9EC61" w14:textId="59A71901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Ⅱ列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6:8-24アラム軍隊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戦わ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ずに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勝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秘密決死隊</w:t>
            </w:r>
          </w:p>
          <w:p w14:paraId="65409189" w14:textId="23EDC34E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ダニ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1:8-9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3:8-24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、エス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4:1-16ダニエル、三人の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同僚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、エステル</w:t>
            </w:r>
          </w:p>
          <w:p w14:paraId="49E9C8F9" w14:textId="79BF7CDB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13:1-4 5人1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-理由を知っている人がチームを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作って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出て行った</w:t>
            </w:r>
          </w:p>
          <w:p w14:paraId="28CFDFC9" w14:textId="2BF87C67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16:6-10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19:1-8マケドニア、ティラノとローマ征服</w:t>
            </w:r>
          </w:p>
          <w:p w14:paraId="34D41B95" w14:textId="440F2455" w:rsidR="00D7468C" w:rsidRPr="00D7468C" w:rsidRDefault="00D7468C" w:rsidP="00B20A3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△福音、伝道、宣教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分からなければ滅びる。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じっとして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のに神様が歴史の中心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用いられる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のが本当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</w:p>
          <w:p w14:paraId="4833012A" w14:textId="77777777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_永遠の時刻表</w:t>
            </w:r>
          </w:p>
          <w:p w14:paraId="6DE777CC" w14:textId="13F1A673" w:rsidR="00D7468C" w:rsidRPr="00D7468C" w:rsidRDefault="00D7468C" w:rsidP="00B20A3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絶対やぐら</w:t>
            </w:r>
            <w:r w:rsidRP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人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世々にわたる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前から最後まで計画表を持って準備して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お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かれた人を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見つければ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絶対やぐら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完成されたこと</w:t>
            </w:r>
          </w:p>
          <w:p w14:paraId="63EBB9D4" w14:textId="14F56FF3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1)残りの者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残す者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立つ。</w:t>
            </w:r>
          </w:p>
          <w:p w14:paraId="6544E96F" w14:textId="297295AB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2)巡礼者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だまされ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ずに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行って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FE3B356" w14:textId="768089AB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3)征服者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暗闇と戦う。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から目が開かれる。</w:t>
            </w:r>
          </w:p>
          <w:p w14:paraId="2D63B147" w14:textId="4F3F7C42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4)このこと(序論)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散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らされた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者-派遣された者に変わる。</w:t>
            </w:r>
          </w:p>
          <w:p w14:paraId="5AA8398A" w14:textId="77777777" w:rsidR="00286779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5)見張り人(助ける者) </w:t>
            </w:r>
            <w:r w:rsidR="00286779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–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24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、永遠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</w:t>
            </w:r>
          </w:p>
          <w:p w14:paraId="6494ABC2" w14:textId="240414FF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6)偵察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人-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わざわい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を止めに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行く特殊部隊</w:t>
            </w:r>
          </w:p>
          <w:p w14:paraId="368E2FCE" w14:textId="06ED0BBB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7)旗を揚げる者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-大路を造る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(三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庭、金土日、黙想時代)</w:t>
            </w:r>
          </w:p>
          <w:p w14:paraId="1772D788" w14:textId="388B4DE3" w:rsidR="00D7468C" w:rsidRPr="00D7468C" w:rsidRDefault="00D7468C" w:rsidP="00B20A3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△絶対やぐら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何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所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だけ作れば終わる。神様が備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えられた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ので難しくない。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こともこのように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しなさい。</w:t>
            </w:r>
          </w:p>
          <w:p w14:paraId="7A727E60" w14:textId="1CEBF8BC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絶対旅程</w:t>
            </w:r>
            <w:r w:rsidRP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癒やし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-道が見られる。</w:t>
            </w:r>
          </w:p>
          <w:p w14:paraId="15670F9B" w14:textId="1CD1C4F4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1)ネフィリム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病気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2)不治の病(根源癒やし)</w:t>
            </w:r>
          </w:p>
          <w:p w14:paraId="2DCE61FC" w14:textId="0F1FC107" w:rsidR="00D7468C" w:rsidRPr="00D7468C" w:rsidRDefault="00D7468C" w:rsidP="00B20A3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3)次世代-会堂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入って癒やし(福音、祈りと礼拝、祈り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を教えた)</w:t>
            </w:r>
          </w:p>
          <w:p w14:paraId="5D422AC5" w14:textId="11BF7BAB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絶対道しるべ伝道の</w:t>
            </w:r>
            <w:r w:rsidRP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記念碑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="0028677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こと。この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とき戻って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くれば良い</w:t>
            </w:r>
          </w:p>
          <w:p w14:paraId="4E6FA7B3" w14:textId="229E55DE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1)みことば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成就し始め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2)時代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生かすことが起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2C815997" w14:textId="037C90A4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3)永遠という答えを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300%を準備するように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7956CE58" w14:textId="78D211F3" w:rsidR="00D7468C" w:rsidRPr="00D7468C" w:rsidRDefault="00D7468C" w:rsidP="00B20A3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△皆さんの人生はこれを作ること、伝道はこれを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こと、宣教はこれを見ること</w:t>
            </w:r>
          </w:p>
          <w:p w14:paraId="1236F3AB" w14:textId="6C9CC5A3" w:rsidR="00D7468C" w:rsidRPr="00D7468C" w:rsidRDefault="00D7468C" w:rsidP="00D7468C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まことの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弟子に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与えられる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祝福</w:t>
            </w:r>
          </w:p>
          <w:p w14:paraId="390C407A" w14:textId="73414999" w:rsidR="00D7468C" w:rsidRPr="00D7468C" w:rsidRDefault="00D7468C" w:rsidP="00B20A3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1.WIOS 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2.OURS 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再生産、再創造、再挑戦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(続く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いのち</w:t>
            </w:r>
            <w:r w:rsidRPr="00D7468C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運動)</w:t>
            </w:r>
          </w:p>
          <w:p w14:paraId="25653C38" w14:textId="752AA1B0" w:rsidR="007B1209" w:rsidRPr="004A7622" w:rsidRDefault="00D7468C" w:rsidP="00B20A3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△病気も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治そう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とせずに根源が生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かされる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ように、問題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D7468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解決しようとせずに根源的な力</w:t>
            </w:r>
            <w:r w:rsidR="00B20A3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を受けなさい。</w:t>
            </w:r>
          </w:p>
        </w:tc>
      </w:tr>
    </w:tbl>
    <w:p w14:paraId="4C498B54" w14:textId="55F5BDEA" w:rsidR="004B1B26" w:rsidRPr="00FB663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FB663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A980" w14:textId="77777777" w:rsidR="009F0D03" w:rsidRDefault="009F0D03" w:rsidP="001A01E3">
      <w:r>
        <w:separator/>
      </w:r>
    </w:p>
  </w:endnote>
  <w:endnote w:type="continuationSeparator" w:id="0">
    <w:p w14:paraId="0912C958" w14:textId="77777777" w:rsidR="009F0D03" w:rsidRDefault="009F0D03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752E" w14:textId="77777777" w:rsidR="009F0D03" w:rsidRDefault="009F0D03" w:rsidP="001A01E3">
      <w:r>
        <w:separator/>
      </w:r>
    </w:p>
  </w:footnote>
  <w:footnote w:type="continuationSeparator" w:id="0">
    <w:p w14:paraId="6DD3A527" w14:textId="77777777" w:rsidR="009F0D03" w:rsidRDefault="009F0D03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4056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4</cp:revision>
  <cp:lastPrinted>2025-09-08T09:03:00Z</cp:lastPrinted>
  <dcterms:created xsi:type="dcterms:W3CDTF">2025-11-24T10:56:00Z</dcterms:created>
  <dcterms:modified xsi:type="dcterms:W3CDTF">2025-11-24T12:35:00Z</dcterms:modified>
</cp:coreProperties>
</file>