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7"/>
        <w:gridCol w:w="4898"/>
        <w:gridCol w:w="2796"/>
        <w:gridCol w:w="2797"/>
      </w:tblGrid>
      <w:tr w:rsidR="00F6623D" w:rsidRPr="001A01E3" w14:paraId="2FDA0103" w14:textId="599A92B5" w:rsidTr="002123D9">
        <w:tc>
          <w:tcPr>
            <w:tcW w:w="15388" w:type="dxa"/>
            <w:gridSpan w:val="4"/>
          </w:tcPr>
          <w:p w14:paraId="19FAFE33" w14:textId="0F89CE9D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362C0B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18698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4"/>
          </w:tcPr>
          <w:p w14:paraId="302BCF17" w14:textId="62C7156A" w:rsidR="00F6623D" w:rsidRPr="00F6623D" w:rsidRDefault="00186987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86987">
              <w:rPr>
                <w:rFonts w:ascii="ＭＳ ゴシック" w:eastAsia="ＭＳ ゴシック" w:hAnsi="ＭＳ ゴシック"/>
                <w:sz w:val="16"/>
                <w:szCs w:val="18"/>
              </w:rPr>
              <w:t>2022年3月26日～ 3月27日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3FF33DB0" w14:textId="1BB47EF9" w:rsidTr="00F6623D">
        <w:tc>
          <w:tcPr>
            <w:tcW w:w="4897" w:type="dxa"/>
          </w:tcPr>
          <w:p w14:paraId="4C7A6E4D" w14:textId="14890702" w:rsidR="00F6623D" w:rsidRPr="00B27006" w:rsidRDefault="00F6623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産業宣教：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</w:t>
            </w:r>
            <w:r w:rsidR="00186987"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29AC55A9" w:rsidR="00F6623D" w:rsidRPr="001C19D4" w:rsidRDefault="00186987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186987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福音を持った産業人の真の光の経済</w:t>
            </w:r>
            <w:r w:rsidRPr="00186987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(Ⅰコリ15:58)</w:t>
            </w:r>
          </w:p>
        </w:tc>
        <w:tc>
          <w:tcPr>
            <w:tcW w:w="4898" w:type="dxa"/>
          </w:tcPr>
          <w:p w14:paraId="1217C256" w14:textId="35BDAE05" w:rsidR="00F6623D" w:rsidRDefault="00F6623D" w:rsidP="00BF44E8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</w:t>
            </w:r>
          </w:p>
          <w:p w14:paraId="0E2EE3ED" w14:textId="1347C709" w:rsidR="00F6623D" w:rsidRPr="00025872" w:rsidRDefault="00186987" w:rsidP="00B901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86987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4月学院福音化 – レムナントデイ</w:t>
            </w:r>
          </w:p>
        </w:tc>
        <w:tc>
          <w:tcPr>
            <w:tcW w:w="2796" w:type="dxa"/>
          </w:tcPr>
          <w:p w14:paraId="3F901260" w14:textId="4036888D" w:rsidR="00F6623D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レムナント伝道学：</w:t>
            </w:r>
            <w:r w:rsidRPr="00B901D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伝道者の生活と第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</w:t>
            </w:r>
          </w:p>
          <w:p w14:paraId="37EAA61B" w14:textId="46C33990" w:rsidR="00F6623D" w:rsidRPr="00186987" w:rsidRDefault="00186987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20"/>
              </w:rPr>
            </w:pPr>
            <w:r w:rsidRPr="00186987">
              <w:rPr>
                <w:rFonts w:ascii="ＭＳ ゴシック" w:eastAsia="ＭＳ ゴシック" w:hAnsi="ＭＳ ゴシック" w:hint="eastAsia"/>
                <w:spacing w:val="-10"/>
                <w:sz w:val="16"/>
                <w:szCs w:val="18"/>
              </w:rPr>
              <w:t>レムナントがやるべき学業</w:t>
            </w:r>
            <w:r w:rsidRPr="00186987">
              <w:rPr>
                <w:rFonts w:ascii="ＭＳ ゴシック" w:eastAsia="ＭＳ ゴシック" w:hAnsi="ＭＳ ゴシック"/>
                <w:spacing w:val="-10"/>
                <w:sz w:val="16"/>
                <w:szCs w:val="18"/>
              </w:rPr>
              <w:t>(詩78:70-72)</w:t>
            </w:r>
          </w:p>
        </w:tc>
        <w:tc>
          <w:tcPr>
            <w:tcW w:w="2797" w:type="dxa"/>
          </w:tcPr>
          <w:p w14:paraId="2DAEB9C2" w14:textId="427FE6E0" w:rsidR="00F6623D" w:rsidRDefault="00F6623D" w:rsidP="00734D34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散らされた弟子たち/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237、5000を生かす第1、2、3RUTCの答え24 </w:t>
            </w:r>
          </w:p>
          <w:p w14:paraId="7677D339" w14:textId="758FDA57" w:rsidR="00F6623D" w:rsidRPr="00EC26E9" w:rsidRDefault="00186987" w:rsidP="00734D34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186987">
              <w:rPr>
                <w:rFonts w:ascii="ＭＳ ゴシック" w:eastAsia="ＭＳ ゴシック" w:hAnsi="ＭＳ ゴシック" w:hint="eastAsia"/>
                <w:noProof/>
                <w:spacing w:val="-8"/>
                <w:sz w:val="16"/>
                <w:szCs w:val="16"/>
              </w:rPr>
              <w:t>エジプト時代の非対面伝道</w:t>
            </w:r>
            <w:r w:rsidRPr="00186987">
              <w:rPr>
                <w:rFonts w:ascii="ＭＳ ゴシック" w:eastAsia="ＭＳ ゴシック" w:hAnsi="ＭＳ ゴシック"/>
                <w:noProof/>
                <w:spacing w:val="-8"/>
                <w:sz w:val="16"/>
                <w:szCs w:val="16"/>
              </w:rPr>
              <w:t>(出3:18-20)</w:t>
            </w:r>
          </w:p>
        </w:tc>
      </w:tr>
      <w:tr w:rsidR="00F6623D" w:rsidRPr="00702DB8" w14:paraId="0DACC88B" w14:textId="6DEF1775" w:rsidTr="00F6623D">
        <w:tc>
          <w:tcPr>
            <w:tcW w:w="4897" w:type="dxa"/>
          </w:tcPr>
          <w:p w14:paraId="60849C81" w14:textId="7C883951" w:rsidR="00186987" w:rsidRPr="00186987" w:rsidRDefault="00186987" w:rsidP="00E5620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持つ産業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人－</w:t>
            </w:r>
            <w:r w:rsidR="00546FB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さんは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、単なる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産業人でなく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持つ産業人だ。</w:t>
            </w:r>
          </w:p>
          <w:p w14:paraId="5A74F620" w14:textId="351EE763" w:rsidR="00186987" w:rsidRPr="00186987" w:rsidRDefault="00186987" w:rsidP="001869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真の光の経済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546FB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さんは光の人であるから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光の経済がある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A028C2E" w14:textId="4F927E46" w:rsidR="00186987" w:rsidRPr="00186987" w:rsidRDefault="00186987" w:rsidP="00E5620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Iコリ15:58福音のためにしたことは一つも無駄にならないと記録されている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9"/>
              <w:gridCol w:w="1039"/>
              <w:gridCol w:w="1039"/>
              <w:gridCol w:w="1040"/>
              <w:gridCol w:w="814"/>
            </w:tblGrid>
            <w:tr w:rsidR="00CC5DB9" w14:paraId="78C6C0CC" w14:textId="77777777" w:rsidTr="00CC5DB9">
              <w:tc>
                <w:tcPr>
                  <w:tcW w:w="739" w:type="dxa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14:paraId="53A69564" w14:textId="22673B0B" w:rsidR="00CC5DB9" w:rsidRDefault="00CC5DB9" w:rsidP="00CC5DB9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Exit←</w:t>
                  </w:r>
                </w:p>
              </w:tc>
              <w:tc>
                <w:tcPr>
                  <w:tcW w:w="1039" w:type="dxa"/>
                </w:tcPr>
                <w:p w14:paraId="3555C818" w14:textId="77777777" w:rsidR="00CC5DB9" w:rsidRDefault="00CC5DB9" w:rsidP="00186987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18698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熱心</w:t>
                  </w:r>
                </w:p>
                <w:p w14:paraId="38BE0E8C" w14:textId="1A7FD687" w:rsidR="00CC5DB9" w:rsidRDefault="00CC5DB9" w:rsidP="00186987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－</w:t>
                  </w:r>
                  <w:r w:rsidRPr="001869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私(限界)</w:t>
                  </w:r>
                </w:p>
              </w:tc>
              <w:tc>
                <w:tcPr>
                  <w:tcW w:w="1039" w:type="dxa"/>
                </w:tcPr>
                <w:p w14:paraId="492E30D7" w14:textId="77777777" w:rsidR="00CC5DB9" w:rsidRDefault="00CC5DB9" w:rsidP="00186987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1869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3団体</w:t>
                  </w:r>
                </w:p>
                <w:p w14:paraId="6E40D5F1" w14:textId="55A5800C" w:rsidR="00CC5DB9" w:rsidRPr="00CC5DB9" w:rsidRDefault="00CC5DB9" w:rsidP="00186987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pacing w:val="-10"/>
                      <w:sz w:val="15"/>
                      <w:szCs w:val="15"/>
                    </w:rPr>
                  </w:pPr>
                  <w:r w:rsidRPr="00CC5DB9">
                    <w:rPr>
                      <w:rFonts w:ascii="ＭＳ ゴシック" w:eastAsia="ＭＳ ゴシック" w:hAnsi="ＭＳ ゴシック"/>
                      <w:noProof/>
                      <w:spacing w:val="-10"/>
                      <w:sz w:val="15"/>
                      <w:szCs w:val="15"/>
                    </w:rPr>
                    <w:t>(ネフィリム)</w:t>
                  </w:r>
                </w:p>
              </w:tc>
              <w:tc>
                <w:tcPr>
                  <w:tcW w:w="1040" w:type="dxa"/>
                </w:tcPr>
                <w:p w14:paraId="1385E2F0" w14:textId="77777777" w:rsidR="00CC5DB9" w:rsidRPr="00CC5DB9" w:rsidRDefault="00CC5DB9" w:rsidP="00CC5DB9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pacing w:val="-10"/>
                      <w:sz w:val="15"/>
                      <w:szCs w:val="15"/>
                    </w:rPr>
                  </w:pPr>
                  <w:r w:rsidRPr="00CC5DB9">
                    <w:rPr>
                      <w:rFonts w:ascii="ＭＳ ゴシック" w:eastAsia="ＭＳ ゴシック" w:hAnsi="ＭＳ ゴシック" w:hint="eastAsia"/>
                      <w:noProof/>
                      <w:spacing w:val="-10"/>
                      <w:sz w:val="15"/>
                      <w:szCs w:val="15"/>
                    </w:rPr>
                    <w:t>奴隷、捕虜、</w:t>
                  </w:r>
                </w:p>
                <w:p w14:paraId="485C6A86" w14:textId="125FC929" w:rsidR="00CC5DB9" w:rsidRDefault="00CC5DB9" w:rsidP="00CC5DB9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C5DB9">
                    <w:rPr>
                      <w:rFonts w:ascii="ＭＳ ゴシック" w:eastAsia="ＭＳ ゴシック" w:hAnsi="ＭＳ ゴシック" w:hint="eastAsia"/>
                      <w:noProof/>
                      <w:spacing w:val="-10"/>
                      <w:sz w:val="15"/>
                      <w:szCs w:val="15"/>
                    </w:rPr>
                    <w:t>属国</w:t>
                  </w:r>
                </w:p>
              </w:tc>
              <w:tc>
                <w:tcPr>
                  <w:tcW w:w="814" w:type="dxa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14:paraId="703BF6A9" w14:textId="77777777" w:rsidR="00CC5DB9" w:rsidRPr="00CC5DB9" w:rsidRDefault="00CC5DB9" w:rsidP="00CC5DB9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CC5DB9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→御座化</w:t>
                  </w:r>
                </w:p>
                <w:p w14:paraId="1C6F66C8" w14:textId="46759E56" w:rsidR="00CC5DB9" w:rsidRPr="00CC5DB9" w:rsidRDefault="00CC5DB9" w:rsidP="00CC5DB9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C5DB9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御</w:t>
                  </w:r>
                  <w:r w:rsidRPr="00CC5DB9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国)</w:t>
                  </w:r>
                </w:p>
              </w:tc>
            </w:tr>
            <w:tr w:rsidR="00CC5DB9" w14:paraId="0E44CAF6" w14:textId="77777777" w:rsidTr="00CC5DB9">
              <w:tc>
                <w:tcPr>
                  <w:tcW w:w="739" w:type="dxa"/>
                  <w:vMerge/>
                  <w:tcBorders>
                    <w:left w:val="nil"/>
                    <w:bottom w:val="nil"/>
                  </w:tcBorders>
                </w:tcPr>
                <w:p w14:paraId="7BDF5083" w14:textId="77777777" w:rsidR="00CC5DB9" w:rsidRDefault="00CC5DB9" w:rsidP="00186987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1039" w:type="dxa"/>
                </w:tcPr>
                <w:p w14:paraId="41209BEA" w14:textId="04C79569" w:rsidR="00CC5DB9" w:rsidRDefault="00CC5DB9" w:rsidP="00186987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未</w:t>
                  </w:r>
                  <w:r w:rsidRPr="001869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信者x</w:t>
                  </w:r>
                </w:p>
              </w:tc>
              <w:tc>
                <w:tcPr>
                  <w:tcW w:w="1039" w:type="dxa"/>
                </w:tcPr>
                <w:p w14:paraId="1B0A3042" w14:textId="183DEA6F" w:rsidR="00CC5DB9" w:rsidRPr="00CC5DB9" w:rsidRDefault="00CC5DB9" w:rsidP="00186987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1869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成功者x</w:t>
                  </w:r>
                </w:p>
              </w:tc>
              <w:tc>
                <w:tcPr>
                  <w:tcW w:w="1040" w:type="dxa"/>
                </w:tcPr>
                <w:p w14:paraId="70EA1C0E" w14:textId="2A84E82F" w:rsidR="00CC5DB9" w:rsidRPr="00CC5DB9" w:rsidRDefault="00CC5DB9" w:rsidP="00CC5DB9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C5DB9">
                    <w:rPr>
                      <w:rFonts w:ascii="ＭＳ ゴシック" w:eastAsia="ＭＳ ゴシック" w:hAnsi="ＭＳ ゴシック"/>
                      <w:noProof/>
                      <w:spacing w:val="-8"/>
                      <w:sz w:val="15"/>
                      <w:szCs w:val="15"/>
                    </w:rPr>
                    <w:t>キリスト教徒(当惑)</w:t>
                  </w:r>
                </w:p>
              </w:tc>
              <w:tc>
                <w:tcPr>
                  <w:tcW w:w="814" w:type="dxa"/>
                  <w:vMerge/>
                  <w:tcBorders>
                    <w:bottom w:val="nil"/>
                    <w:right w:val="nil"/>
                  </w:tcBorders>
                </w:tcPr>
                <w:p w14:paraId="60433B3F" w14:textId="77777777" w:rsidR="00CC5DB9" w:rsidRDefault="00CC5DB9" w:rsidP="00186987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</w:tr>
          </w:tbl>
          <w:p w14:paraId="14AF437A" w14:textId="77777777" w:rsidR="00CC5DB9" w:rsidRDefault="00CC5DB9" w:rsidP="001869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4FBA756" w14:textId="7ECCDFB6" w:rsidR="00186987" w:rsidRPr="00186987" w:rsidRDefault="00186987" w:rsidP="001869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_反対側→目に見えないこと</w:t>
            </w:r>
          </w:p>
          <w:p w14:paraId="562A0C48" w14:textId="0B3F8F4A" w:rsidR="00186987" w:rsidRPr="00186987" w:rsidRDefault="00186987" w:rsidP="001869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御座化の答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は反対側、目に見えないようにある。→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霊的な目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開く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理由、祈り、みことば</w:t>
            </w:r>
            <w:r w:rsidR="00CC5D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握る理由</w:t>
            </w:r>
          </w:p>
          <w:p w14:paraId="1E4763DE" w14:textId="57759A10" w:rsidR="00186987" w:rsidRPr="00186987" w:rsidRDefault="00186987" w:rsidP="001869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Stream -流れを分かれば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私が何を準備して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どのように、なぜ祈らなければならないのか、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霊的な力を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育てる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理由を知るようになる。</w:t>
            </w:r>
          </w:p>
          <w:p w14:paraId="6CA86A6E" w14:textId="77777777" w:rsidR="00CC5DB9" w:rsidRDefault="00CC5DB9" w:rsidP="001869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3CEF7BE" w14:textId="2068B9B0" w:rsidR="00186987" w:rsidRPr="00186987" w:rsidRDefault="00186987" w:rsidP="001869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見てこそ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光の経済を見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5C5A7E6C" w14:textId="6FA9E620" w:rsidR="00186987" w:rsidRPr="00186987" w:rsidRDefault="00186987" w:rsidP="001869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異なること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(世の中) -世の中の人々と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異なる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3240F1F9" w14:textId="22D6338D" w:rsidR="00186987" w:rsidRPr="00186987" w:rsidRDefault="00186987" w:rsidP="00CC5DB9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1)創12:1-3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(表)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、わたしがあなたに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示す地に行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悟って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、祭壇を築き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(創13:14-18)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みことば成就について行った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げるのは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人生をどのように連れて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行かれるかということだ。</w:t>
            </w:r>
          </w:p>
          <w:p w14:paraId="24F90A77" w14:textId="3D60DC55" w:rsidR="00186987" w:rsidRPr="00186987" w:rsidRDefault="00186987" w:rsidP="00606061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22:1-19死の代わりに修養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持って世界福音化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11330A2" w14:textId="308CC7C5" w:rsidR="00186987" w:rsidRPr="00186987" w:rsidRDefault="00186987" w:rsidP="0060606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2)I列18:1-15オバデヤ</w:t>
            </w:r>
            <w:r w:rsidR="006060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3)ロマ16:23ガイオ</w:t>
            </w:r>
          </w:p>
          <w:p w14:paraId="583D54B6" w14:textId="3ADF2212" w:rsidR="00186987" w:rsidRPr="00186987" w:rsidRDefault="00186987" w:rsidP="001869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△共通点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福音運動する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かない弟子を育てたのだ。</w:t>
            </w:r>
          </w:p>
          <w:p w14:paraId="27DEC2E0" w14:textId="1E9E84B2" w:rsidR="00186987" w:rsidRPr="00186987" w:rsidRDefault="00186987" w:rsidP="006060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隠し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ておい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(世界福音化) -世界福音化のために神様が隠し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ておい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た人々</w:t>
            </w:r>
          </w:p>
          <w:p w14:paraId="27E6C8E5" w14:textId="23D88B89" w:rsidR="00186987" w:rsidRPr="00186987" w:rsidRDefault="00186987" w:rsidP="0060606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  <w:r w:rsidR="00546FB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さんがこの人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6060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2)ピレ1:1-25ピレモン</w:t>
            </w:r>
          </w:p>
          <w:p w14:paraId="5BB5B189" w14:textId="0A422161" w:rsidR="00186987" w:rsidRPr="00186987" w:rsidRDefault="00186987" w:rsidP="0060606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3)ロマ16:25-27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世々に渡って長い間隠されていたこと</w:t>
            </w:r>
          </w:p>
          <w:p w14:paraId="22694108" w14:textId="00E3F2CE" w:rsidR="00186987" w:rsidRPr="00186987" w:rsidRDefault="00186987" w:rsidP="001869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えてくださった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子孫－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次世代) -会堂</w:t>
            </w:r>
          </w:p>
          <w:p w14:paraId="3AF0901F" w14:textId="2306B594" w:rsidR="00186987" w:rsidRPr="00186987" w:rsidRDefault="00186987" w:rsidP="0060606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17:1 </w:t>
            </w:r>
            <w:r w:rsidR="006060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18:4 </w:t>
            </w:r>
            <w:r w:rsidR="006060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</w:p>
          <w:p w14:paraId="26ECA994" w14:textId="77777777" w:rsidR="00606061" w:rsidRDefault="00606061" w:rsidP="001869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9D5C24A" w14:textId="5370BC17" w:rsidR="00186987" w:rsidRPr="00186987" w:rsidRDefault="00186987" w:rsidP="001869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_現実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挑戦</w:t>
            </w:r>
          </w:p>
          <w:p w14:paraId="379B0470" w14:textId="03421519" w:rsidR="00186987" w:rsidRPr="00186987" w:rsidRDefault="00186987" w:rsidP="001869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私たちは現実で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常にこれ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(本論)を見るべき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なのに、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現実にだまされる。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現実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にだまされず、霊的な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ことを見れば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、正しく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余裕あるように正しい挑戦をする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968D37D" w14:textId="603269D5" w:rsidR="00F6623D" w:rsidRPr="0038312A" w:rsidRDefault="00186987" w:rsidP="006060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肉的なことを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とらえて慌てない。価値がないことために怒ったり紛争しない。譲歩して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私たちはこれ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(本論)をやれば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どこに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Stream(流れ)に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869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れば良い。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神様の光の経済と世界福音化の流れの中に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れば良い。明日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546F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さんが教会で礼拝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これを握る</w:t>
            </w:r>
            <w:r w:rsidR="001268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869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4898" w:type="dxa"/>
          </w:tcPr>
          <w:p w14:paraId="4392244C" w14:textId="0912ECC5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_あらかじめ征服</w:t>
            </w:r>
          </w:p>
          <w:tbl>
            <w:tblPr>
              <w:tblStyle w:val="a3"/>
              <w:tblW w:w="0" w:type="auto"/>
              <w:tblInd w:w="150" w:type="dxa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8"/>
            </w:tblGrid>
            <w:tr w:rsidR="00606061" w:rsidRPr="00606061" w14:paraId="35C55FD3" w14:textId="77777777" w:rsidTr="00606061">
              <w:tc>
                <w:tcPr>
                  <w:tcW w:w="1507" w:type="dxa"/>
                </w:tcPr>
                <w:p w14:paraId="4586BF74" w14:textId="3D78C541" w:rsidR="00606061" w:rsidRPr="00606061" w:rsidRDefault="00606061" w:rsidP="00BF57F2">
                  <w:pPr>
                    <w:widowControl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</w:pPr>
                  <w:r w:rsidRPr="00606061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Heaven</w:t>
                  </w:r>
                </w:p>
              </w:tc>
              <w:tc>
                <w:tcPr>
                  <w:tcW w:w="1507" w:type="dxa"/>
                </w:tcPr>
                <w:p w14:paraId="5D6B9E61" w14:textId="0E424B2E" w:rsidR="00606061" w:rsidRPr="00606061" w:rsidRDefault="00606061" w:rsidP="00BF57F2">
                  <w:pPr>
                    <w:widowControl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</w:pPr>
                  <w:r w:rsidRPr="00606061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Throne</w:t>
                  </w:r>
                </w:p>
              </w:tc>
              <w:tc>
                <w:tcPr>
                  <w:tcW w:w="1508" w:type="dxa"/>
                </w:tcPr>
                <w:p w14:paraId="04A7D5E5" w14:textId="58F794D9" w:rsidR="00606061" w:rsidRPr="00606061" w:rsidRDefault="00606061" w:rsidP="00BF57F2">
                  <w:pPr>
                    <w:widowControl/>
                    <w:snapToGrid w:val="0"/>
                    <w:spacing w:line="190" w:lineRule="exact"/>
                    <w:ind w:left="140" w:hangingChars="100" w:hanging="140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</w:pPr>
                  <w:r w:rsidRPr="00606061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Authority</w:t>
                  </w:r>
                </w:p>
              </w:tc>
            </w:tr>
            <w:tr w:rsidR="00606061" w:rsidRPr="00606061" w14:paraId="00455D66" w14:textId="77777777" w:rsidTr="00DB38AA">
              <w:tc>
                <w:tcPr>
                  <w:tcW w:w="4522" w:type="dxa"/>
                  <w:gridSpan w:val="3"/>
                </w:tcPr>
                <w:p w14:paraId="69266032" w14:textId="4EADE5A3" w:rsidR="00606061" w:rsidRPr="00606061" w:rsidRDefault="00606061" w:rsidP="00BF57F2">
                  <w:pPr>
                    <w:widowControl/>
                    <w:snapToGrid w:val="0"/>
                    <w:spacing w:line="190" w:lineRule="exact"/>
                    <w:ind w:left="140" w:hangingChars="100" w:hanging="140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</w:pPr>
                  <w:r w:rsidRPr="00606061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 xml:space="preserve">Power </w:t>
                  </w:r>
                  <w:r w:rsidRPr="00606061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 xml:space="preserve">　　</w:t>
                  </w:r>
                  <w:r w:rsidRPr="00606061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 xml:space="preserve">Talent </w:t>
                  </w:r>
                  <w:r w:rsidRPr="00606061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 xml:space="preserve">　　</w:t>
                  </w:r>
                  <w:r w:rsidRPr="00606061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Mission</w:t>
                  </w:r>
                </w:p>
              </w:tc>
            </w:tr>
          </w:tbl>
          <w:p w14:paraId="4F266E31" w14:textId="5B337D98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Heaven Power,Talent,Missionを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見つける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</w:p>
          <w:p w14:paraId="035047AD" w14:textId="77777777" w:rsidR="00606061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△注意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-Remnantに私たちのものを教えてはいけない。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すべての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Remnantには力、タラント、ミッションがある。</w:t>
            </w:r>
          </w:p>
          <w:p w14:paraId="0C1B56C1" w14:textId="004F7536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2030～2080</w:t>
            </w:r>
            <w:r w:rsidR="00926AC3"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Remnantはこの時刻表の主役</w:t>
            </w:r>
          </w:p>
          <w:p w14:paraId="0FDBD19B" w14:textId="1A252FBC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Throne -御座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神様が直接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与えられる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力、タラント、ミッションはRemnantにだけ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与えられる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</w:p>
          <w:p w14:paraId="76B4D4EC" w14:textId="20E8441F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Authority -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上からの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力、権威で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与えられた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これを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持っていることは、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あらかじめ征服したこと</w:t>
            </w:r>
          </w:p>
          <w:p w14:paraId="1259672F" w14:textId="77777777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0AD83CE3" w14:textId="7A0A3F1B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イエス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・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キリスト(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ヨハ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19:30) -すでにイエス様が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「完了した」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みな征服された</w:t>
            </w:r>
          </w:p>
          <w:p w14:paraId="5463FD5F" w14:textId="30DB4BE2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カルバリの丘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復活メッセージ「行って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弟子」</w:t>
            </w:r>
          </w:p>
          <w:p w14:paraId="4DA96941" w14:textId="43088AB2" w:rsidR="00186987" w:rsidRPr="00606061" w:rsidRDefault="00186987" w:rsidP="00BF57F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イエス様がカルバリの丘ですべての暗やみをみな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打ちこわされた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のだ。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でき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ないことを避けようとせずに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、そこから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始め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。天と地のすべての権威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がわたしには与えられています。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世の終わりまで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いつもあなたがたとともにいます。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その間に出てくるみことばが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行って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あらゆる国の人々を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弟子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としなさい」</w:t>
            </w:r>
          </w:p>
          <w:p w14:paraId="30D2597A" w14:textId="75413670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オリーブ山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国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のことをどのように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味わう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のかをフォーラム</w:t>
            </w:r>
          </w:p>
          <w:p w14:paraId="1AB8C3AD" w14:textId="44E0AE6E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マルコの屋上の間－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私は祈りにどのように集中しているのか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3D37785F" w14:textId="2E1898DC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2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弟子</w:t>
            </w:r>
            <w:r w:rsidR="00606061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たち</w:t>
            </w:r>
          </w:p>
          <w:p w14:paraId="244AE5A1" w14:textId="3F9C363D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1:1約束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－３つののろい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(三位神様) -キリストは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３つののろいを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なくしてしまった単語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キリスト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によって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三位一体神様の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奥義を味わう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</w:p>
          <w:p w14:paraId="1472A184" w14:textId="5C0DF81D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1:3御座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(9) -キリストの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名で御座の答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9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つを味わう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</w:p>
          <w:p w14:paraId="10E30EDD" w14:textId="4603CF22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1:8 3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時代－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私、現場、教会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過去、現在、未来の祝福を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味わう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ことが祈り</w:t>
            </w:r>
          </w:p>
          <w:p w14:paraId="5D858378" w14:textId="77777777" w:rsidR="00926AC3" w:rsidRPr="00606061" w:rsidRDefault="00186987" w:rsidP="00BF57F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実際の祈り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-祈りは御座を動かすこと、私を御座化させること、御座の旅行、全世界霊的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旅行だ。祈り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ができるくらい、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ゆっくり長く呼吸し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429DCD2C" w14:textId="346DEF46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3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マルコの屋上の間</w:t>
            </w:r>
          </w:p>
          <w:p w14:paraId="049A92ED" w14:textId="4A3BA739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2:9-11 「その中に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いる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人々」 -今でも成り立っているみことば成就、祈り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、救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いの働きの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中に私がいることが祈り</w:t>
            </w:r>
          </w:p>
          <w:p w14:paraId="4E02CA0C" w14:textId="734B68C7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2:17-18 「未来」が正確に見えれば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すでに征服したこと</w:t>
            </w:r>
          </w:p>
          <w:p w14:paraId="215A7E55" w14:textId="2EFF9900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2:41-47 「毎日」 -毎日に変わる集中</w:t>
            </w:r>
          </w:p>
          <w:p w14:paraId="3B97EC65" w14:textId="461766D1" w:rsidR="00186987" w:rsidRPr="00606061" w:rsidRDefault="00186987" w:rsidP="00BF57F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人々が絶対不可能だと見ること、神様の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みこころ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で必ず成り立たなければならないのに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今の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できない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ことに挑戦する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</w:t>
            </w:r>
          </w:p>
          <w:p w14:paraId="4E54ADF7" w14:textId="77777777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57F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4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ペテロ</w:t>
            </w:r>
          </w:p>
          <w:p w14:paraId="350EE9AB" w14:textId="36EC251D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2:14-21 「成就したこと」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3.Iペテ2:9 「大使」</w:t>
            </w:r>
          </w:p>
          <w:p w14:paraId="2D6EB0FA" w14:textId="6A17CC2F" w:rsidR="00186987" w:rsidRPr="00606061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3:1-12 「ただ-違うものではx、唯一性-違うものは答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x、再創造-根本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いやし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」</w:t>
            </w:r>
          </w:p>
          <w:p w14:paraId="0D4D04E6" w14:textId="77777777" w:rsidR="00BF57F2" w:rsidRDefault="00186987" w:rsidP="00BF57F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_祈りで毎日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私を御座化させ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048CC936" w14:textId="77777777" w:rsidR="00F66D5C" w:rsidRDefault="00186987" w:rsidP="00BF57F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Remnantの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カルバリの丘、オリーブ山、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マルコの屋上の間の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契約と3,9,3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を味わう</w:t>
            </w:r>
            <w:r w:rsidRPr="006060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祈り、祈りとみことばの中で未来</w:t>
            </w:r>
            <w:r w:rsidR="00926AC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を見る</w:t>
            </w:r>
            <w:r w:rsidR="00BC3E4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ことが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刻印されて</w:t>
            </w:r>
            <w:r w:rsidR="00BC3E4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みことば成就するその中に行く方法を分かったとすれば</w:t>
            </w:r>
            <w:r w:rsidR="00BC3E4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あらかじめ征服</w:t>
            </w:r>
            <w:r w:rsidR="00BC3E43"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した</w:t>
            </w:r>
            <w:r w:rsidRPr="006060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</w:p>
          <w:p w14:paraId="558631AF" w14:textId="694E868D" w:rsidR="00BF57F2" w:rsidRPr="00606061" w:rsidRDefault="00BF57F2" w:rsidP="00BF57F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2796" w:type="dxa"/>
          </w:tcPr>
          <w:p w14:paraId="75F1E2BA" w14:textId="77777777" w:rsidR="00CE4E3A" w:rsidRPr="00CE4E3A" w:rsidRDefault="00CE4E3A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</w:p>
          <w:p w14:paraId="56215B44" w14:textId="044F5B07" w:rsidR="00CE4E3A" w:rsidRPr="00CE4E3A" w:rsidRDefault="00CE4E3A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今日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(詩78:70-72)が最も重要</w:t>
            </w:r>
          </w:p>
          <w:p w14:paraId="046CCEE3" w14:textId="1AECE177" w:rsidR="00CE4E3A" w:rsidRPr="00CE4E3A" w:rsidRDefault="00CE4E3A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今日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霊的準備を</w:t>
            </w:r>
          </w:p>
          <w:p w14:paraId="68981693" w14:textId="4FF07E17" w:rsidR="00CE4E3A" w:rsidRPr="00CE4E3A" w:rsidRDefault="00CE4E3A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今日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時代準備を</w:t>
            </w:r>
          </w:p>
          <w:p w14:paraId="7B0D82CC" w14:textId="280FC501" w:rsidR="00CE4E3A" w:rsidRDefault="00CE4E3A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△時代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見ることができてこそ世界福音化に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用いられて、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時代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を生かす</w:t>
            </w:r>
          </w:p>
          <w:p w14:paraId="00058D89" w14:textId="77777777" w:rsidR="00BF57F2" w:rsidRPr="00CE4E3A" w:rsidRDefault="00BF57F2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</w:p>
          <w:p w14:paraId="05285682" w14:textId="1417E188" w:rsidR="00CE4E3A" w:rsidRPr="00CE4E3A" w:rsidRDefault="00CE4E3A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_霊的状態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作ることが今。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三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つの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力分か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るべき</w:t>
            </w:r>
          </w:p>
          <w:p w14:paraId="397A36B6" w14:textId="7333DE78" w:rsidR="00CE4E3A" w:rsidRPr="00CE4E3A" w:rsidRDefault="00CE4E3A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黙想運動と学業の意味で</w:t>
            </w:r>
          </w:p>
          <w:p w14:paraId="2091BD82" w14:textId="77777777" w:rsidR="00CE4E3A" w:rsidRPr="00CE4E3A" w:rsidRDefault="00CE4E3A" w:rsidP="00BF57F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1)みことばを考えてみなさい。</w:t>
            </w:r>
          </w:p>
          <w:p w14:paraId="121FF274" w14:textId="77777777" w:rsidR="00CE4E3A" w:rsidRPr="00CE4E3A" w:rsidRDefault="00CE4E3A" w:rsidP="00BF57F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2)これを知って祈ってみなさい。</w:t>
            </w:r>
          </w:p>
          <w:p w14:paraId="6EA517E4" w14:textId="1D10D930" w:rsidR="00CE4E3A" w:rsidRPr="00CE4E3A" w:rsidRDefault="00CE4E3A" w:rsidP="00BF57F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技能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(学業) -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中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から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学業を</w:t>
            </w:r>
          </w:p>
          <w:p w14:paraId="6418EAA7" w14:textId="2A68D2B7" w:rsidR="00CE4E3A" w:rsidRPr="00CE4E3A" w:rsidRDefault="00CE4E3A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霊性運動と学業</w:t>
            </w:r>
          </w:p>
          <w:p w14:paraId="2ABEF807" w14:textId="200AF4A1" w:rsidR="00CE4E3A" w:rsidRPr="00CE4E3A" w:rsidRDefault="00CE4E3A" w:rsidP="00BF57F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1)Iサム16:13重要な時刻表に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「主の霊が激しく下った」</w:t>
            </w:r>
          </w:p>
          <w:p w14:paraId="7B3DF05E" w14:textId="578C8471" w:rsidR="00CE4E3A" w:rsidRPr="00CE4E3A" w:rsidRDefault="00CE4E3A" w:rsidP="00BF57F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2)Iサム16:23悪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霊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が離れてしまう。</w:t>
            </w:r>
          </w:p>
          <w:p w14:paraId="123B3F76" w14:textId="35BD19C6" w:rsidR="00CE4E3A" w:rsidRPr="00CE4E3A" w:rsidRDefault="00CE4E3A" w:rsidP="00BF57F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宮廷で賛美する者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-ある日サミットになる</w:t>
            </w:r>
          </w:p>
          <w:p w14:paraId="072A0D79" w14:textId="32929467" w:rsidR="00CE4E3A" w:rsidRPr="00CE4E3A" w:rsidRDefault="00CE4E3A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サミット運動と学業</w:t>
            </w:r>
          </w:p>
          <w:p w14:paraId="72F2FA4C" w14:textId="733F98F5" w:rsidR="00CE4E3A" w:rsidRPr="00CE4E3A" w:rsidRDefault="00CE4E3A" w:rsidP="00BF57F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1)Iサム17:1-47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ゴリヤテを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簡単に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倒した。本来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サミットであった</w:t>
            </w:r>
          </w:p>
          <w:p w14:paraId="6E793BBB" w14:textId="34B8AE10" w:rsidR="00CE4E3A" w:rsidRPr="00CE4E3A" w:rsidRDefault="00CE4E3A" w:rsidP="00BF57F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詩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23:1-6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いちばん苦しみに会ったとき</w:t>
            </w:r>
          </w:p>
          <w:p w14:paraId="3BF5542B" w14:textId="4CED6EA9" w:rsidR="00CE4E3A" w:rsidRPr="00CE4E3A" w:rsidRDefault="00CE4E3A" w:rsidP="00BF57F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Ｉ歴代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29:10-14初めて神殿を準備</w:t>
            </w:r>
          </w:p>
          <w:p w14:paraId="40193504" w14:textId="77777777" w:rsidR="00BF57F2" w:rsidRDefault="00BF57F2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4DAACA5D" w14:textId="2BFA659E" w:rsidR="00CE4E3A" w:rsidRPr="00CE4E3A" w:rsidRDefault="00CE4E3A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</w:p>
          <w:p w14:paraId="3946F2F1" w14:textId="68D5F478" w:rsidR="00CE4E3A" w:rsidRPr="00CE4E3A" w:rsidRDefault="00CE4E3A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今日が未来だ。</w:t>
            </w:r>
            <w:r w:rsidR="00BF57F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未来が今日だ。</w:t>
            </w:r>
          </w:p>
          <w:p w14:paraId="474A9480" w14:textId="77777777" w:rsidR="00BF57F2" w:rsidRDefault="00CE4E3A" w:rsidP="00CE4E3A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△必ずなければならない問題、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働き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に挑戦し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なさい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182CE729" w14:textId="132FCF90" w:rsidR="003F4C46" w:rsidRPr="0038312A" w:rsidRDefault="00CE4E3A" w:rsidP="00BF57F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ヨセフ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エジプト、ダビデ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神殿準備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カナン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地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行くことは神様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のみこころなので、つぶやく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人々のために神様は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40年間葬式を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され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た。神様の計画は変わらない。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Remnant</w:t>
            </w:r>
            <w:r w:rsidRPr="00CE4E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は必ずなければならない神様の計画に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挑戦し</w:t>
            </w:r>
            <w:r w:rsidR="00BC3E4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なさい</w:t>
            </w:r>
            <w:r w:rsidRPr="00CE4E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</w:tc>
        <w:tc>
          <w:tcPr>
            <w:tcW w:w="2797" w:type="dxa"/>
          </w:tcPr>
          <w:p w14:paraId="40BD10A3" w14:textId="77777777" w:rsidR="00CE4E3A" w:rsidRPr="00CE4E3A" w:rsidRDefault="00CE4E3A" w:rsidP="00CE4E3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_非対面伝道</w:t>
            </w:r>
          </w:p>
          <w:p w14:paraId="40860BFA" w14:textId="07CF0021" w:rsidR="00CE4E3A" w:rsidRPr="00CE4E3A" w:rsidRDefault="00CE4E3A" w:rsidP="00BF57F2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1.237可能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すべての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民族があなたの子孫によって祝福される</w:t>
            </w:r>
          </w:p>
          <w:p w14:paraId="67A1AF20" w14:textId="77777777" w:rsidR="00BF57F2" w:rsidRDefault="00CE4E3A" w:rsidP="00CE4E3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生き残る産業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- 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第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4次産業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革命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、非対面</w:t>
            </w:r>
          </w:p>
          <w:p w14:paraId="4A76C360" w14:textId="5812E32A" w:rsidR="00CE4E3A" w:rsidRPr="00CE4E3A" w:rsidRDefault="00CE4E3A" w:rsidP="00BF57F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産業</w:t>
            </w:r>
          </w:p>
          <w:p w14:paraId="7BBBC57D" w14:textId="4ABC9E35" w:rsidR="00CE4E3A" w:rsidRPr="00CE4E3A" w:rsidRDefault="00CE4E3A" w:rsidP="00BF57F2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本来あった非対面産業と非対面戦略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-未来にはさらに確実になる。</w:t>
            </w:r>
          </w:p>
          <w:p w14:paraId="617AA1BB" w14:textId="77777777" w:rsidR="00BF57F2" w:rsidRDefault="00BF57F2" w:rsidP="00CE4E3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</w:p>
          <w:p w14:paraId="6D9441E5" w14:textId="40C85BE8" w:rsidR="00CE4E3A" w:rsidRPr="00CE4E3A" w:rsidRDefault="00CE4E3A" w:rsidP="00CE4E3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_エジプト時代の非対面伝道</w:t>
            </w:r>
          </w:p>
          <w:p w14:paraId="7FB6759D" w14:textId="03692850" w:rsidR="00CE4E3A" w:rsidRPr="00CE4E3A" w:rsidRDefault="00CE4E3A" w:rsidP="00BF57F2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ヨセフ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(創37:1-11) -すでに世界福音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化の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契約を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握った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ヨセフ</w:t>
            </w:r>
          </w:p>
          <w:p w14:paraId="281668C6" w14:textId="4B17D5D9" w:rsidR="00CE4E3A" w:rsidRPr="00CE4E3A" w:rsidRDefault="00CE4E3A" w:rsidP="00BF57F2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1)奴隷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多くの人が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つながる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ことができる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権威者の家に行った。</w:t>
            </w:r>
          </w:p>
          <w:p w14:paraId="611725A6" w14:textId="427FA9B8" w:rsidR="00CE4E3A" w:rsidRPr="00CE4E3A" w:rsidRDefault="00CE4E3A" w:rsidP="00BF57F2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2)王と世界を疎通できる長官たち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がい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る監獄に行った。</w:t>
            </w:r>
          </w:p>
          <w:p w14:paraId="500C38C8" w14:textId="41B84BF6" w:rsidR="00CE4E3A" w:rsidRPr="00CE4E3A" w:rsidRDefault="00CE4E3A" w:rsidP="00BF57F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3)総理になって全世界に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穀物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を売った。</w:t>
            </w:r>
          </w:p>
          <w:p w14:paraId="7AE70606" w14:textId="492B22AE" w:rsidR="00CE4E3A" w:rsidRPr="00CE4E3A" w:rsidRDefault="00CE4E3A" w:rsidP="00CE4E3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モーセ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-全世界に福音を知らせた</w:t>
            </w:r>
          </w:p>
          <w:p w14:paraId="0BDF004E" w14:textId="77777777" w:rsidR="00CE4E3A" w:rsidRPr="00CE4E3A" w:rsidRDefault="00CE4E3A" w:rsidP="00BF57F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 10奇跡</w:t>
            </w:r>
          </w:p>
          <w:p w14:paraId="051B6803" w14:textId="77777777" w:rsidR="00CE4E3A" w:rsidRPr="00CE4E3A" w:rsidRDefault="00CE4E3A" w:rsidP="00BF57F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2)出14:1-13紅海事件</w:t>
            </w:r>
          </w:p>
          <w:p w14:paraId="0771ECFF" w14:textId="77777777" w:rsidR="00CE4E3A" w:rsidRPr="00CE4E3A" w:rsidRDefault="00CE4E3A" w:rsidP="00BF57F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3)幕屋</w:t>
            </w:r>
          </w:p>
          <w:p w14:paraId="12D23A05" w14:textId="16DE5597" w:rsidR="00CE4E3A" w:rsidRPr="00CE4E3A" w:rsidRDefault="00CE4E3A" w:rsidP="00CE4E3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ヨシュア、カレブ、ラハブ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-世界化</w:t>
            </w:r>
          </w:p>
          <w:p w14:paraId="2608982D" w14:textId="389B6398" w:rsidR="00CE4E3A" w:rsidRPr="00CE4E3A" w:rsidRDefault="00CE4E3A" w:rsidP="00BF57F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1)ヨルダン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="00BF57F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2)エリコ陥落</w:t>
            </w:r>
          </w:p>
          <w:p w14:paraId="32C2BF54" w14:textId="77777777" w:rsidR="00CE4E3A" w:rsidRPr="00CE4E3A" w:rsidRDefault="00CE4E3A" w:rsidP="00BF57F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3)空前絶後</w:t>
            </w:r>
          </w:p>
          <w:p w14:paraId="29EC2A5D" w14:textId="5EA170E0" w:rsidR="00CE4E3A" w:rsidRPr="00CE4E3A" w:rsidRDefault="00CE4E3A" w:rsidP="00BF57F2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△中国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の働きをす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る方々は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集まってどのように中国を非対面で正しくするのか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を見つけ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なければならない。はやく、たくさんするほど良い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。だれが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先にするかが重要だが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24祈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人々でこそ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、正しく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答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を捜し出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す。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伝道者と中国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の働きをす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る方々、中国メンバーが祈り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24合わせなければならない。</w:t>
            </w:r>
          </w:p>
          <w:p w14:paraId="44103663" w14:textId="77777777" w:rsidR="00BF57F2" w:rsidRDefault="00BF57F2" w:rsidP="00CE4E3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</w:p>
          <w:p w14:paraId="6421F0F3" w14:textId="3C487DD5" w:rsidR="00CE4E3A" w:rsidRPr="00CE4E3A" w:rsidRDefault="00CE4E3A" w:rsidP="00CE4E3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_参考</w:t>
            </w:r>
          </w:p>
          <w:p w14:paraId="09998C6D" w14:textId="2ADD3DB4" w:rsidR="00CE4E3A" w:rsidRPr="00CE4E3A" w:rsidRDefault="00CE4E3A" w:rsidP="00CE4E3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私一人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来る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苦しみ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-非対面の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始まり</w:t>
            </w:r>
          </w:p>
          <w:p w14:paraId="69F52D6F" w14:textId="64E188E9" w:rsidR="00CE4E3A" w:rsidRPr="00CE4E3A" w:rsidRDefault="00CE4E3A" w:rsidP="00CE4E3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現実的な多くの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苦しみ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-非対面の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絶対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条件</w:t>
            </w:r>
          </w:p>
          <w:p w14:paraId="0863D71F" w14:textId="331E556F" w:rsidR="00F6623D" w:rsidRPr="00B901D3" w:rsidRDefault="00CE4E3A" w:rsidP="00E5620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多くの葛藤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-非対面に向</w:t>
            </w:r>
            <w:r w:rsidR="00E5620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けた</w:t>
            </w:r>
            <w:r w:rsidRPr="00CE4E3A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具体的</w:t>
            </w:r>
            <w:r w:rsidRPr="00CE4E3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更新</w:t>
            </w:r>
          </w:p>
        </w:tc>
      </w:tr>
      <w:tr w:rsidR="00F6623D" w:rsidRPr="001A01E3" w14:paraId="1DA1188F" w14:textId="79407E39" w:rsidTr="00F10921">
        <w:tc>
          <w:tcPr>
            <w:tcW w:w="15388" w:type="dxa"/>
            <w:gridSpan w:val="4"/>
          </w:tcPr>
          <w:p w14:paraId="3A37593A" w14:textId="406B44ED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18698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13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BF57F2" w:rsidRPr="00BF57F2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4"/>
          </w:tcPr>
          <w:p w14:paraId="1D63C26C" w14:textId="364B052F" w:rsidR="00F6623D" w:rsidRPr="00F6623D" w:rsidRDefault="00186987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86987">
              <w:rPr>
                <w:rFonts w:ascii="ＭＳ ゴシック" w:eastAsia="ＭＳ ゴシック" w:hAnsi="ＭＳ ゴシック"/>
                <w:sz w:val="16"/>
                <w:szCs w:val="18"/>
              </w:rPr>
              <w:t>2022年3月26日～ 3月27日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C05F29">
        <w:tc>
          <w:tcPr>
            <w:tcW w:w="4897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17331E5D" w:rsidR="00F6623D" w:rsidRPr="00186987" w:rsidRDefault="00186987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186987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パウロとテモテが味わった私の</w:t>
            </w:r>
            <w:r w:rsidRPr="00186987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24(使9:15、ロマ16:25-27)</w:t>
            </w:r>
          </w:p>
        </w:tc>
        <w:tc>
          <w:tcPr>
            <w:tcW w:w="4898" w:type="dxa"/>
          </w:tcPr>
          <w:p w14:paraId="1450F469" w14:textId="697FF072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4E4A1609" w:rsidR="00F6623D" w:rsidRPr="00D92BA6" w:rsidRDefault="00186987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869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天から臨まれる三つの幸い</w:t>
            </w:r>
            <w:r w:rsidRPr="00186987">
              <w:rPr>
                <w:rFonts w:ascii="ＭＳ ゴシック" w:eastAsia="ＭＳ ゴシック" w:hAnsi="ＭＳ ゴシック"/>
                <w:sz w:val="18"/>
                <w:szCs w:val="20"/>
              </w:rPr>
              <w:t>(マタ16:13-20)</w:t>
            </w:r>
          </w:p>
        </w:tc>
        <w:tc>
          <w:tcPr>
            <w:tcW w:w="5593" w:type="dxa"/>
            <w:gridSpan w:val="2"/>
          </w:tcPr>
          <w:p w14:paraId="0146C269" w14:textId="7CA61BA2" w:rsidR="00F6623D" w:rsidRDefault="00F6623D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186987" w:rsidRPr="00186987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906DE07" w14:textId="2A87D6D8" w:rsidR="00F6623D" w:rsidRDefault="00186987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86987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変貌山の新しい神殿</w:t>
            </w:r>
            <w:r w:rsidRPr="00186987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(マタ17:1-8)</w:t>
            </w:r>
          </w:p>
        </w:tc>
      </w:tr>
      <w:tr w:rsidR="00F6623D" w:rsidRPr="001D463A" w14:paraId="2945F70D" w14:textId="57807DD8" w:rsidTr="004A5F16">
        <w:trPr>
          <w:trHeight w:val="8929"/>
        </w:trPr>
        <w:tc>
          <w:tcPr>
            <w:tcW w:w="4897" w:type="dxa"/>
          </w:tcPr>
          <w:p w14:paraId="633CA5E0" w14:textId="203EBE69" w:rsidR="00CE4E3A" w:rsidRPr="00CE4E3A" w:rsidRDefault="00CE4E3A" w:rsidP="00CE4E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△使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9:15神様が一生を置いて私に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確実な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を発見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したのが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パウロとテモテ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が味わった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24だ。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発見する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小さい場所、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いろいろな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状況の中でも見える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28B48068" w14:textId="5E835F03" w:rsidR="00CE4E3A" w:rsidRPr="00CE4E3A" w:rsidRDefault="00CE4E3A" w:rsidP="00CE4E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_天命、召命、使命</w:t>
            </w:r>
          </w:p>
          <w:p w14:paraId="6268583F" w14:textId="0CD30D55" w:rsidR="00CE4E3A" w:rsidRPr="00CE4E3A" w:rsidRDefault="00CE4E3A" w:rsidP="00CE4E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年齢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-年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をとってでき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ない人は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私の24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発見すれば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より大きく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80E529C" w14:textId="5084E4BC" w:rsidR="00CE4E3A" w:rsidRPr="00CE4E3A" w:rsidRDefault="00CE4E3A" w:rsidP="00BF57F2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1)モーセ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2)イテロ-ほとんど80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歳にな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って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始めた。</w:t>
            </w:r>
          </w:p>
          <w:p w14:paraId="3D5FF3BC" w14:textId="6FFF9510" w:rsidR="00CE4E3A" w:rsidRPr="00CE4E3A" w:rsidRDefault="00CE4E3A" w:rsidP="00CE4E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私の24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発見すれば力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なくても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働きは</w:t>
            </w:r>
            <w:r w:rsidR="00BF57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B3FCD28" w14:textId="18FEF6E7" w:rsidR="00CE4E3A" w:rsidRPr="00CE4E3A" w:rsidRDefault="00CE4E3A" w:rsidP="00CE4E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状況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546FB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が出エジプト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ないと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できる言われた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。80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モーセが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この契約の中に入った。</w:t>
            </w:r>
          </w:p>
          <w:p w14:paraId="49AE405C" w14:textId="7D5BDAB2" w:rsidR="00CE4E3A" w:rsidRPr="00CE4E3A" w:rsidRDefault="00537938" w:rsidP="00CE4E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1DF77" wp14:editId="16DF5760">
                      <wp:simplePos x="0" y="0"/>
                      <wp:positionH relativeFrom="column">
                        <wp:posOffset>-30191</wp:posOffset>
                      </wp:positionH>
                      <wp:positionV relativeFrom="paragraph">
                        <wp:posOffset>-99</wp:posOffset>
                      </wp:positionV>
                      <wp:extent cx="3010394" cy="599704"/>
                      <wp:effectExtent l="0" t="0" r="19050" b="101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0394" cy="59970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CAE06E" id="正方形/長方形 4" o:spid="_x0000_s1026" style="position:absolute;left:0;text-align:left;margin-left:-2.4pt;margin-top:0;width:237.05pt;height:4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" filled="f" strokecolor="black [3213]" strokeweight=".25pt"/>
                  </w:pict>
                </mc:Fallback>
              </mc:AlternateContent>
            </w:r>
            <w:r w:rsidR="00CE4E3A"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天命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CE4E3A"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神様が私に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="00CE4E3A"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こと/召命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CE4E3A"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時刻表が見える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CE4E3A"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/使命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CE4E3A"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何をしなければならないのか見える。</w:t>
            </w:r>
          </w:p>
          <w:p w14:paraId="4D22FD7E" w14:textId="0F6782B4" w:rsidR="00CE4E3A" w:rsidRPr="00CE4E3A" w:rsidRDefault="00CE4E3A" w:rsidP="00CE4E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→発見すれば年齢、力、状況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関係ない。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いつも「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神様が何を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願っておられるのか」を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質問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みことばのお使いを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とき、いつも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(天命、召命、使命)質問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 w:rsidR="000259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くるべき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6EAC776" w14:textId="4DF60066" w:rsidR="00CE4E3A" w:rsidRPr="00CE4E3A" w:rsidRDefault="00CE4E3A" w:rsidP="00CE4E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37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お</w:t>
            </w:r>
            <w:r w:rsidR="00025942" w:rsidRPr="00537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使い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(証人) -どこでもこの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お使いができるべき。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みことばは証人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としてお使いすべき</w:t>
            </w:r>
          </w:p>
          <w:p w14:paraId="3C59B975" w14:textId="77777777" w:rsidR="00537938" w:rsidRDefault="00CE4E3A" w:rsidP="00537938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確かに知っている人だけ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</w:p>
          <w:p w14:paraId="07F2D5A8" w14:textId="1127BBBB" w:rsidR="00CE4E3A" w:rsidRPr="00CE4E3A" w:rsidRDefault="00CE4E3A" w:rsidP="00537938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2)サタンの12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知っている人だけ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お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することができる。</w:t>
            </w:r>
          </w:p>
          <w:p w14:paraId="09FB5511" w14:textId="751272BA" w:rsidR="00CE4E3A" w:rsidRPr="00CE4E3A" w:rsidRDefault="00CE4E3A" w:rsidP="00537938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二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分かれば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絶対計画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見える。</w:t>
            </w:r>
          </w:p>
          <w:p w14:paraId="09FB2826" w14:textId="77777777" w:rsidR="00CE4E3A" w:rsidRPr="00CE4E3A" w:rsidRDefault="00CE4E3A" w:rsidP="00CE4E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636D810" w14:textId="38CC4C45" w:rsidR="00CE4E3A" w:rsidRPr="00CE4E3A" w:rsidRDefault="00CE4E3A" w:rsidP="00CE4E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あらかじめ契約を握る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10BAB24" w14:textId="37C77350" w:rsidR="00CE4E3A" w:rsidRPr="00CE4E3A" w:rsidRDefault="00CE4E3A" w:rsidP="00537938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1)パウロ-ここで天命とローマ福音化をみな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(使9:15)</w:t>
            </w:r>
          </w:p>
          <w:p w14:paraId="77B15FF0" w14:textId="01FEEAB4" w:rsidR="00CE4E3A" w:rsidRPr="00CE4E3A" w:rsidRDefault="00CE4E3A" w:rsidP="00537938">
            <w:pPr>
              <w:widowControl/>
              <w:spacing w:line="19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(1)異邦人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(2)王たち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(3)イスラエル子孫</w:t>
            </w:r>
          </w:p>
          <w:p w14:paraId="6ABA6E8D" w14:textId="4F0CBA30" w:rsidR="00CE4E3A" w:rsidRPr="00CE4E3A" w:rsidRDefault="00CE4E3A" w:rsidP="00537938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2)テモテに何を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03C3FE8A" w14:textId="592C8865" w:rsidR="00CE4E3A" w:rsidRPr="00CE4E3A" w:rsidRDefault="00CE4E3A" w:rsidP="00537938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涙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を分かると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未来を見た涙がある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Remnantは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必ず成功する。</w:t>
            </w:r>
          </w:p>
          <w:p w14:paraId="1108A969" w14:textId="64EC74F4" w:rsidR="00CE4E3A" w:rsidRPr="00CE4E3A" w:rsidRDefault="00CE4E3A" w:rsidP="00537938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(2)使命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－あなたは、兵士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、競技する者、農夫と同じだ。</w:t>
            </w:r>
          </w:p>
          <w:p w14:paraId="1457DA3E" w14:textId="50ABA3DF" w:rsidR="00CE4E3A" w:rsidRPr="00CE4E3A" w:rsidRDefault="00CE4E3A" w:rsidP="00537938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-時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が良くても悪くても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みことばを伝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えなさい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305E684" w14:textId="3D9D7611" w:rsidR="00CE4E3A" w:rsidRPr="00CE4E3A" w:rsidRDefault="00CE4E3A" w:rsidP="00CE4E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-天命を受けてこそ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あらかじめ見えて、あらかじめ見てこそ旅程が見える。</w:t>
            </w:r>
          </w:p>
          <w:p w14:paraId="046919EB" w14:textId="77777777" w:rsidR="00CE4E3A" w:rsidRPr="00CE4E3A" w:rsidRDefault="00CE4E3A" w:rsidP="00537938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1)パウロ</w:t>
            </w:r>
          </w:p>
          <w:p w14:paraId="4BD82A30" w14:textId="3EB53AEC" w:rsidR="00CE4E3A" w:rsidRPr="00CE4E3A" w:rsidRDefault="00CE4E3A" w:rsidP="00537938">
            <w:pPr>
              <w:widowControl/>
              <w:spacing w:line="19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(1)過去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の苦しみは土台に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="00537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(2)迫害は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始まりに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3ED7475C" w14:textId="5876A9AD" w:rsidR="00CE4E3A" w:rsidRPr="00CE4E3A" w:rsidRDefault="00CE4E3A" w:rsidP="00537938">
            <w:pPr>
              <w:widowControl/>
              <w:spacing w:line="19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(3)苦難はローマに行く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になる。</w:t>
            </w:r>
          </w:p>
          <w:p w14:paraId="63D958AE" w14:textId="77777777" w:rsidR="00CE4E3A" w:rsidRPr="00CE4E3A" w:rsidRDefault="00CE4E3A" w:rsidP="00537938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2)テモテ</w:t>
            </w:r>
          </w:p>
          <w:p w14:paraId="242BF742" w14:textId="48C24D3B" w:rsidR="00CE4E3A" w:rsidRPr="00CE4E3A" w:rsidRDefault="00CE4E3A" w:rsidP="00537938">
            <w:pPr>
              <w:widowControl/>
              <w:spacing w:line="19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(1)伝達-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祖母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と母から伝えられた契約</w:t>
            </w:r>
          </w:p>
          <w:p w14:paraId="13B7D640" w14:textId="77777777" w:rsidR="00537938" w:rsidRDefault="00CE4E3A" w:rsidP="00537938">
            <w:pPr>
              <w:widowControl/>
              <w:spacing w:line="19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(2)パウロ-パウロが石に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打たれたルステラ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地域でパウロに</w:t>
            </w:r>
          </w:p>
          <w:p w14:paraId="45B975F8" w14:textId="3BA3BDDF" w:rsidR="00CE4E3A" w:rsidRPr="00CE4E3A" w:rsidRDefault="00CE4E3A" w:rsidP="00537938">
            <w:pPr>
              <w:widowControl/>
              <w:spacing w:line="190" w:lineRule="exact"/>
              <w:ind w:leftChars="100" w:left="210"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会った</w:t>
            </w:r>
          </w:p>
          <w:p w14:paraId="76EF8082" w14:textId="25EAD3B2" w:rsidR="00CE4E3A" w:rsidRPr="00CE4E3A" w:rsidRDefault="00CE4E3A" w:rsidP="00537938">
            <w:pPr>
              <w:widowControl/>
              <w:spacing w:line="19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(3)弟子</w:t>
            </w:r>
            <w:r w:rsidR="00537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</w:t>
            </w:r>
            <w:r w:rsidR="00537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ローマ福音化する最も重要な弟子になった</w:t>
            </w:r>
          </w:p>
          <w:p w14:paraId="7C1EF80C" w14:textId="671C211D" w:rsidR="00CE4E3A" w:rsidRPr="00CE4E3A" w:rsidRDefault="00CE4E3A" w:rsidP="00CE4E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記念碑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-難しい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握って旅程を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行くなら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記念碑的な祝福が起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CF0C616" w14:textId="3CC81E38" w:rsidR="00CE4E3A" w:rsidRPr="00CE4E3A" w:rsidRDefault="00CE4E3A" w:rsidP="00537938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14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巻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、弟子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パウロが残したこと。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今でも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働きが起こっている</w:t>
            </w:r>
          </w:p>
          <w:p w14:paraId="46839E9A" w14:textId="62B99193" w:rsidR="00CE4E3A" w:rsidRPr="00CE4E3A" w:rsidRDefault="00CE4E3A" w:rsidP="00537938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2)ローマ福音化-テモテはパウロが死んだ後</w:t>
            </w:r>
            <w:r w:rsidR="000259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多くの弟子とローマ福音化を始めた。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者は死んでも終わるのではない。</w:t>
            </w:r>
          </w:p>
          <w:p w14:paraId="4268537C" w14:textId="77777777" w:rsidR="00CE4E3A" w:rsidRPr="00CE4E3A" w:rsidRDefault="00CE4E3A" w:rsidP="00CE4E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_神殿建築</w:t>
            </w:r>
          </w:p>
          <w:p w14:paraId="2E4E95CD" w14:textId="7270D62B" w:rsidR="00F6623D" w:rsidRPr="00262FCF" w:rsidRDefault="00CE4E3A" w:rsidP="0053793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確実な神様の絶対計画である神殿建築に挑戦しなさい。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をかける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神様は答えられる。</w:t>
            </w:r>
          </w:p>
        </w:tc>
        <w:tc>
          <w:tcPr>
            <w:tcW w:w="4898" w:type="dxa"/>
          </w:tcPr>
          <w:p w14:paraId="098A16EF" w14:textId="511C5555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神様のみことば→心、考え→脳→</w:t>
            </w:r>
            <w:r w:rsidR="00537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の中に刻印→永遠な</w:t>
            </w:r>
            <w:r w:rsidR="00537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537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いやし、健康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、世界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変える道</w:t>
            </w:r>
          </w:p>
          <w:p w14:paraId="119E8BAB" w14:textId="77777777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25068AA" w14:textId="633503A1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３つののろいを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終わらせられたキリストを体験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2DD2D3B0" w14:textId="737C3BE7" w:rsidR="00CE4E3A" w:rsidRPr="00CE4E3A" w:rsidRDefault="00CE4E3A" w:rsidP="0053793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1)エルサレム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崩壊、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(マタ24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、教会の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中の問題(マタ25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、苦しみの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時(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Ⅱテモ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F50E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混乱、霊的問題(黙示録)</w:t>
            </w:r>
          </w:p>
          <w:p w14:paraId="0C0FCD99" w14:textId="6B8D3A6B" w:rsidR="00CE4E3A" w:rsidRPr="00CE4E3A" w:rsidRDefault="00CE4E3A" w:rsidP="0053793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2)宗教生活、教会生活-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空けて掃除され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さらに悪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霊七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を連れて入ってくる</w:t>
            </w:r>
          </w:p>
          <w:p w14:paraId="554F2512" w14:textId="7F5A79C4" w:rsidR="00CE4E3A" w:rsidRPr="00CE4E3A" w:rsidRDefault="00CE4E3A" w:rsidP="0053793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3)本当の理由であるサタン、地獄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背景、わざわいをなくすのはただキリスト</w:t>
            </w:r>
          </w:p>
          <w:p w14:paraId="45CCE394" w14:textId="5A8E023D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キリストを体験した者に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00981D0C" w14:textId="77777777" w:rsidR="00E05C4A" w:rsidRDefault="00CE4E3A" w:rsidP="0053793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握って夢を見たヨセフ</w:t>
            </w:r>
          </w:p>
          <w:p w14:paraId="604383B3" w14:textId="44512491" w:rsidR="00CE4E3A" w:rsidRPr="00CE4E3A" w:rsidRDefault="00CE4E3A" w:rsidP="0053793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悟って王宮に入ったモーセ</w:t>
            </w:r>
          </w:p>
          <w:p w14:paraId="19204930" w14:textId="730D4B3E" w:rsidR="00CE4E3A" w:rsidRPr="00CE4E3A" w:rsidRDefault="00CE4E3A" w:rsidP="0053793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3)契約の箱と礼拝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を正しくささ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げる神殿準備をわかったダビデ</w:t>
            </w:r>
          </w:p>
          <w:p w14:paraId="706E1A6A" w14:textId="600C8767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キリストを体験しなければならない理由</w:t>
            </w:r>
          </w:p>
          <w:p w14:paraId="4AF83D55" w14:textId="5F190377" w:rsidR="00CE4E3A" w:rsidRPr="00CE4E3A" w:rsidRDefault="00CE4E3A" w:rsidP="0053793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はわたしをだれだと言いますか」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(13節) -すべての人々の間違った返事(14節)</w:t>
            </w:r>
          </w:p>
          <w:p w14:paraId="65553FC1" w14:textId="5DA6D906" w:rsidR="00CE4E3A" w:rsidRPr="00CE4E3A" w:rsidRDefault="00CE4E3A" w:rsidP="0053793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「あなたがたは、わたしをだれだと言いますか」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(15節) - 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「あなたは生ける神の御子キリストです」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(16節)</w:t>
            </w:r>
          </w:p>
          <w:p w14:paraId="127BBDC9" w14:textId="7AD13AF2" w:rsidR="00CE4E3A" w:rsidRPr="00CE4E3A" w:rsidRDefault="00CE4E3A" w:rsidP="0053793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3)キリストを発見した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成り立つ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、伝道、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(17節)</w:t>
            </w:r>
          </w:p>
          <w:p w14:paraId="302C865C" w14:textId="735DA890" w:rsidR="00CE4E3A" w:rsidRPr="00CE4E3A" w:rsidRDefault="00CE4E3A" w:rsidP="0053793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4)公生涯で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語られたただ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一つ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</w:t>
            </w:r>
          </w:p>
          <w:p w14:paraId="149140BD" w14:textId="62723047" w:rsidR="00CE4E3A" w:rsidRPr="00CE4E3A" w:rsidRDefault="00CE4E3A" w:rsidP="0053793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△体験できないのは刻印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(私のこと)が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うまくでき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キリストで刻印→暗やみ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完全に崩れる。</w:t>
            </w:r>
          </w:p>
          <w:p w14:paraId="236D4A7C" w14:textId="77777777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_キリストを体験する瞬間-天地開闢</w:t>
            </w:r>
          </w:p>
          <w:p w14:paraId="52797303" w14:textId="32BE5292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暗やみの国は崩れて神の国が始まる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(13節)</w:t>
            </w:r>
          </w:p>
          <w:p w14:paraId="183E1E0C" w14:textId="7FA0D518" w:rsidR="00CE4E3A" w:rsidRPr="00CE4E3A" w:rsidRDefault="00CE4E3A" w:rsidP="0053793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カイザル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皇帝とローマがどうなるのか見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カイザリヤ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21371AD" w14:textId="61F9E77F" w:rsidR="00CE4E3A" w:rsidRPr="00CE4E3A" w:rsidRDefault="00CE4E3A" w:rsidP="0053793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ピリピ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王の迫害と未来がどうなるのか見よ(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ピリポ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EFCBFFB" w14:textId="4149BF43" w:rsidR="00CE4E3A" w:rsidRPr="00CE4E3A" w:rsidRDefault="00CE4E3A" w:rsidP="0053793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3)ローマがどうなるのか見よ(大きい神殿、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神像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D2878B7" w14:textId="4B3E7C52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新しい三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始まる。神の国が実現される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(14-19節)</w:t>
            </w:r>
          </w:p>
          <w:p w14:paraId="2972728D" w14:textId="64E0B17D" w:rsidR="00CE4E3A" w:rsidRPr="00CE4E3A" w:rsidRDefault="00CE4E3A" w:rsidP="0053793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「あなたは岩です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この岩の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上に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わたしがわたしの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教会を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建てます」</w:t>
            </w:r>
          </w:p>
          <w:p w14:paraId="3D8031B0" w14:textId="77777777" w:rsidR="00E05C4A" w:rsidRDefault="00CE4E3A" w:rsidP="0053793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 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「ハデスの門があなたにうち勝つことができない」</w:t>
            </w:r>
          </w:p>
          <w:p w14:paraId="26A14BD0" w14:textId="45CF27D6" w:rsidR="00CE4E3A" w:rsidRPr="00CE4E3A" w:rsidRDefault="00CE4E3A" w:rsidP="0053793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 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天国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鍵を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あなたに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与えます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E685148" w14:textId="7AF90A4D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未来の国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準備されている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(20節)</w:t>
            </w:r>
          </w:p>
          <w:p w14:paraId="63032094" w14:textId="19AA96B0" w:rsidR="00CE4E3A" w:rsidRPr="00CE4E3A" w:rsidRDefault="00CE4E3A" w:rsidP="0053793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山の体験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2)カルバリの丘の勝利</w:t>
            </w:r>
          </w:p>
          <w:p w14:paraId="0A05BD6A" w14:textId="1343F4C3" w:rsidR="00CE4E3A" w:rsidRPr="00CE4E3A" w:rsidRDefault="00CE4E3A" w:rsidP="0053793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オリーブ山で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世界を永遠に変えるメッセージ</w:t>
            </w:r>
          </w:p>
          <w:p w14:paraId="19403159" w14:textId="506E6D40" w:rsidR="00CE4E3A" w:rsidRPr="00CE4E3A" w:rsidRDefault="00CE4E3A" w:rsidP="0053793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マルコの屋上の間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で世界を生かす神の国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なること</w:t>
            </w:r>
          </w:p>
          <w:p w14:paraId="4EB1F2C1" w14:textId="321B1089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_決断→神様が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</w:p>
          <w:p w14:paraId="5E460146" w14:textId="4A7C94C6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(創45:5)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1D70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モーセ時代に契約の人々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(出14:13-14)</w:t>
            </w:r>
          </w:p>
          <w:p w14:paraId="4D5682B4" w14:textId="77777777" w:rsidR="00E05C4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ゴリヤテと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戦う理由があるといったダビデ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C802C13" w14:textId="77EBA0AB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指名手配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受けたエリヤについて行ったエリシャ</w:t>
            </w:r>
          </w:p>
          <w:p w14:paraId="37735733" w14:textId="6F2E1CFB" w:rsidR="00CE4E3A" w:rsidRPr="00CE4E3A" w:rsidRDefault="00CE4E3A" w:rsidP="001D70A5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三人の同僚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(ダニ3:17-18)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ダニエル(ダニ6:10)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エステル(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4:16)</w:t>
            </w:r>
          </w:p>
          <w:p w14:paraId="14339208" w14:textId="571AB681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迫害を感謝したパウロ</w:t>
            </w:r>
          </w:p>
          <w:p w14:paraId="17D59D23" w14:textId="3EFC00F8" w:rsidR="00F6623D" w:rsidRPr="00803834" w:rsidRDefault="00CE4E3A" w:rsidP="001D70A5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△キリスト体験する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天地開闢の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。それでこそ</w:t>
            </w:r>
            <w:r w:rsidR="00E05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1D70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急激に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死んでいく世界を生かすことができる。</w:t>
            </w:r>
          </w:p>
        </w:tc>
        <w:tc>
          <w:tcPr>
            <w:tcW w:w="5593" w:type="dxa"/>
            <w:gridSpan w:val="2"/>
          </w:tcPr>
          <w:p w14:paraId="023AB798" w14:textId="0DDDA3C5" w:rsidR="001D70A5" w:rsidRDefault="001D70A5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06A47" wp14:editId="20EBEE0A">
                      <wp:simplePos x="0" y="0"/>
                      <wp:positionH relativeFrom="column">
                        <wp:posOffset>-33284</wp:posOffset>
                      </wp:positionH>
                      <wp:positionV relativeFrom="paragraph">
                        <wp:posOffset>42619</wp:posOffset>
                      </wp:positionV>
                      <wp:extent cx="3158836" cy="243444"/>
                      <wp:effectExtent l="0" t="0" r="22860" b="234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8836" cy="24344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010FB" id="正方形/長方形 13" o:spid="_x0000_s1026" style="position:absolute;left:0;text-align:left;margin-left:-2.6pt;margin-top:3.35pt;width:248.75pt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" filled="f" strokecolor="black [3213]" strokeweight=".25pt"/>
                  </w:pict>
                </mc:Fallback>
              </mc:AlternateContent>
            </w:r>
          </w:p>
          <w:p w14:paraId="06756163" w14:textId="77909F43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3,6,11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←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8:44(属している</w:t>
            </w:r>
            <w:r w:rsidR="001D70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)　</w:t>
            </w:r>
            <w:r w:rsidR="00472FAC" w:rsidRPr="001D70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変貌</w:t>
            </w:r>
            <w:r w:rsidRPr="001D70A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山-主人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1D70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3:20(御座)</w:t>
            </w:r>
          </w:p>
          <w:p w14:paraId="5AE31BCA" w14:textId="77777777" w:rsidR="001D70A5" w:rsidRDefault="001D70A5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025B535" w14:textId="21A1E536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変貌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山で主人を変えたの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だが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、人生の主人を変えれば驚くことが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起こる。</w:t>
            </w:r>
          </w:p>
          <w:p w14:paraId="21A58C78" w14:textId="24CEC617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_主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=運命、主人が変わる日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運命が変わってしまう。</w:t>
            </w:r>
          </w:p>
          <w:p w14:paraId="1E85552C" w14:textId="0FDC5C50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これを変えなければならない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</w:p>
          <w:p w14:paraId="23FD8B23" w14:textId="5DF5A3BA" w:rsidR="00CE4E3A" w:rsidRPr="00CE4E3A" w:rsidRDefault="00CE4E3A" w:rsidP="0039196E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12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運命(わざわい) -自尊心が傷つけられる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とき、いちばん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喜ぶ人は福音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持つ、御座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を動かす人物</w:t>
            </w:r>
          </w:p>
          <w:p w14:paraId="50CF95C1" w14:textId="73549CFC" w:rsidR="00CE4E3A" w:rsidRPr="00CE4E3A" w:rsidRDefault="00CE4E3A" w:rsidP="0039196E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5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わざわい、属国、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やってくる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次世代-これがイスラエル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歴史、それ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主人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いうこと</w:t>
            </w:r>
          </w:p>
          <w:p w14:paraId="46B0F75D" w14:textId="48241831" w:rsidR="00CE4E3A" w:rsidRPr="00CE4E3A" w:rsidRDefault="00CE4E3A" w:rsidP="0039196E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3)霊的伝染病(精神) -霊的伝染病が世界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強打、精神を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崩す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主人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</w:t>
            </w:r>
          </w:p>
          <w:p w14:paraId="5B849C81" w14:textId="466D3CED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私が主人になればどうなるのか</w:t>
            </w:r>
          </w:p>
          <w:p w14:paraId="0974FAC6" w14:textId="11F91238" w:rsidR="00CE4E3A" w:rsidRPr="00CE4E3A" w:rsidRDefault="00CE4E3A" w:rsidP="0039196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1)落とし穴-私が主人になる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創3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、6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、11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の落とし穴の中に陥る</w:t>
            </w:r>
          </w:p>
          <w:p w14:paraId="67C545B5" w14:textId="096B7EF5" w:rsidR="00CE4E3A" w:rsidRPr="00CE4E3A" w:rsidRDefault="00CE4E3A" w:rsidP="0039196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2)枠-人間を完全にサタンの枠の中に入れる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それが使13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="003919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="003919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章だ</w:t>
            </w:r>
          </w:p>
          <w:p w14:paraId="16103169" w14:textId="13DD636B" w:rsidR="00CE4E3A" w:rsidRPr="00CE4E3A" w:rsidRDefault="00CE4E3A" w:rsidP="0039196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3)わな-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信者状態6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を持って人を完全にわなに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かけて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しまう</w:t>
            </w:r>
          </w:p>
          <w:p w14:paraId="02215996" w14:textId="2284162D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どんな主人なのか</w:t>
            </w:r>
          </w:p>
          <w:p w14:paraId="5476799A" w14:textId="082F5881" w:rsidR="00CE4E3A" w:rsidRPr="00CE4E3A" w:rsidRDefault="00CE4E3A" w:rsidP="0039196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3御座の祝福を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主人</w:t>
            </w:r>
          </w:p>
          <w:p w14:paraId="6023E5EF" w14:textId="60EFF105" w:rsidR="00CE4E3A" w:rsidRPr="00CE4E3A" w:rsidRDefault="00CE4E3A" w:rsidP="0039196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2)ただ、唯一性、再創造の祝福を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主人</w:t>
            </w:r>
          </w:p>
          <w:p w14:paraId="5C38DC43" w14:textId="7165AD00" w:rsidR="00CE4E3A" w:rsidRPr="00CE4E3A" w:rsidRDefault="00CE4E3A" w:rsidP="0039196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3)プラットフォーム、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見張り場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、アンテナを作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C66D966" w14:textId="77777777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E66D78B" w14:textId="1950492C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変える運命の中に送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る主人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(マタ17:1)</w:t>
            </w:r>
          </w:p>
          <w:p w14:paraId="3A0E40A4" w14:textId="263B45D3" w:rsidR="00CE4E3A" w:rsidRPr="00CE4E3A" w:rsidRDefault="00CE4E3A" w:rsidP="0039196E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1)Remnant7人、周囲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ヨセフは神様が私とともに、私たちとともに、すべての事件と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ともにおられるワンネス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と告白、ダビデは死の危機の中でも詩23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篇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を告白</w:t>
            </w:r>
          </w:p>
          <w:p w14:paraId="4FD29D15" w14:textId="1054EDF3" w:rsidR="00CE4E3A" w:rsidRPr="00CE4E3A" w:rsidRDefault="00CE4E3A" w:rsidP="0039196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2)結果-Remnant7人は世界を動か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</w:p>
          <w:p w14:paraId="5DE10FBC" w14:textId="701A4C38" w:rsidR="00CE4E3A" w:rsidRPr="00CE4E3A" w:rsidRDefault="00CE4E3A" w:rsidP="0039196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With,Immanuel,Oneness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神様はすべてのこと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とともにおられる</w:t>
            </w:r>
          </w:p>
          <w:p w14:paraId="20FAEA7D" w14:textId="0A9B986A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霊的世界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-主人を変える日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霊的世界が先に変わる</w:t>
            </w:r>
          </w:p>
          <w:p w14:paraId="5502899C" w14:textId="07825A4C" w:rsidR="00CE4E3A" w:rsidRPr="00CE4E3A" w:rsidRDefault="00CE4E3A" w:rsidP="0039196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太陽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、光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2)恐れ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D661B75" w14:textId="12AE2330" w:rsidR="00CE4E3A" w:rsidRPr="00CE4E3A" w:rsidRDefault="00CE4E3A" w:rsidP="0039196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同じ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水準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モーセとエリヤと同じ水準</w:t>
            </w:r>
          </w:p>
          <w:p w14:paraId="63F36CCA" w14:textId="7A9099A4" w:rsidR="00CE4E3A" w:rsidRPr="00CE4E3A" w:rsidRDefault="00CE4E3A" w:rsidP="0039196E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神様が願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-主人が変わった人は神様が願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神殿を作る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CA16A49" w14:textId="5A19E5DD" w:rsidR="00CE4E3A" w:rsidRPr="00CE4E3A" w:rsidRDefault="00CE4E3A" w:rsidP="0039196E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庭-キリストが主人になる神殿に異邦人、子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たち、病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んだ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者が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</w:p>
          <w:p w14:paraId="27773163" w14:textId="763CF3BC" w:rsidR="00CE4E3A" w:rsidRPr="00CE4E3A" w:rsidRDefault="00CE4E3A" w:rsidP="0039196E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憩いの場－この人々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休めるようにして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資料がある祈り室も作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22AE65A7" w14:textId="18682BC2" w:rsidR="00CE4E3A" w:rsidRPr="00CE4E3A" w:rsidRDefault="00CE4E3A" w:rsidP="0039196E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3)道-タラントを発見、専門性を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教会、世の中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勝つ準備ができて出て行くように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177E8479" w14:textId="77234A12" w:rsidR="00CE4E3A" w:rsidRPr="00CE4E3A" w:rsidRDefault="00CE4E3A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8463BDB" w14:textId="77777777" w:rsidR="0039196E" w:rsidRDefault="0039196E" w:rsidP="00CE4E3A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D1E30" wp14:editId="757A4929">
                      <wp:simplePos x="0" y="0"/>
                      <wp:positionH relativeFrom="column">
                        <wp:posOffset>32030</wp:posOffset>
                      </wp:positionH>
                      <wp:positionV relativeFrom="paragraph">
                        <wp:posOffset>32228</wp:posOffset>
                      </wp:positionV>
                      <wp:extent cx="581891" cy="486889"/>
                      <wp:effectExtent l="0" t="0" r="27940" b="2794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891" cy="4868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FEF04D" w14:textId="77777777" w:rsidR="0039196E" w:rsidRPr="00CE4E3A" w:rsidRDefault="0039196E" w:rsidP="0039196E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CE4E3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三位一体</w:t>
                                  </w:r>
                                </w:p>
                                <w:p w14:paraId="1A558ABF" w14:textId="77777777" w:rsidR="0039196E" w:rsidRPr="00CE4E3A" w:rsidRDefault="0039196E" w:rsidP="0039196E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CE4E3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御座</w:t>
                                  </w:r>
                                  <w:r w:rsidRPr="00CE4E3A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つ</w:t>
                                  </w:r>
                                </w:p>
                                <w:p w14:paraId="32A743C5" w14:textId="5EB893E2" w:rsidR="0039196E" w:rsidRDefault="0039196E" w:rsidP="0039196E">
                                  <w:pPr>
                                    <w:snapToGrid w:val="0"/>
                                  </w:pPr>
                                  <w:r w:rsidRPr="00CE4E3A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時代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D1E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margin-left:2.5pt;margin-top:2.55pt;width:45.8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" fillcolor="white [3201]" strokeweight=".5pt">
                      <v:textbox>
                        <w:txbxContent>
                          <w:p w14:paraId="47FEF04D" w14:textId="77777777" w:rsidR="0039196E" w:rsidRPr="00CE4E3A" w:rsidRDefault="0039196E" w:rsidP="0039196E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CE4E3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三位一体</w:t>
                            </w:r>
                          </w:p>
                          <w:p w14:paraId="1A558ABF" w14:textId="77777777" w:rsidR="0039196E" w:rsidRPr="00CE4E3A" w:rsidRDefault="0039196E" w:rsidP="0039196E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CE4E3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御座</w:t>
                            </w:r>
                            <w:r w:rsidRPr="00CE4E3A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つ</w:t>
                            </w:r>
                          </w:p>
                          <w:p w14:paraId="32A743C5" w14:textId="5EB893E2" w:rsidR="0039196E" w:rsidRDefault="0039196E" w:rsidP="0039196E">
                            <w:pPr>
                              <w:snapToGrid w:val="0"/>
                            </w:pPr>
                            <w:r w:rsidRPr="00CE4E3A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時代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　　　　　</w:t>
            </w:r>
            <w:r w:rsidR="00CE4E3A"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→三位一体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CE4E3A"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神様が私に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臨在される</w:t>
            </w:r>
            <w:r w:rsidR="00CE4E3A"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</w:t>
            </w:r>
            <w:r w:rsidR="00CE4E3A"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="00CE4E3A"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祝福が私に</w:t>
            </w:r>
          </w:p>
          <w:p w14:paraId="138B818E" w14:textId="77777777" w:rsidR="0039196E" w:rsidRDefault="00CE4E3A" w:rsidP="0039196E">
            <w:pPr>
              <w:snapToGrid w:val="0"/>
              <w:spacing w:line="180" w:lineRule="exact"/>
              <w:ind w:firstLineChars="800" w:firstLine="12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臨んで過去、今日、未来生かすことができる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472F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時代に</w:t>
            </w: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</w:t>
            </w:r>
          </w:p>
          <w:p w14:paraId="592A5302" w14:textId="5814BB4D" w:rsidR="00CE4E3A" w:rsidRDefault="00CE4E3A" w:rsidP="0039196E">
            <w:pPr>
              <w:snapToGrid w:val="0"/>
              <w:spacing w:line="180" w:lineRule="exact"/>
              <w:ind w:firstLineChars="800" w:firstLine="12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</w:t>
            </w:r>
            <w:r w:rsidR="003919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臨んでこそ、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世界を生かすことができる。</w:t>
            </w:r>
          </w:p>
          <w:p w14:paraId="2E62592F" w14:textId="0E041C3F" w:rsidR="0039196E" w:rsidRDefault="0039196E" w:rsidP="0039196E">
            <w:pPr>
              <w:snapToGrid w:val="0"/>
              <w:spacing w:line="180" w:lineRule="exact"/>
              <w:ind w:firstLineChars="800" w:firstLine="12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EBC4AE4" w14:textId="77777777" w:rsidR="0039196E" w:rsidRPr="0039196E" w:rsidRDefault="0039196E" w:rsidP="0039196E">
            <w:pPr>
              <w:snapToGrid w:val="0"/>
              <w:spacing w:line="180" w:lineRule="exact"/>
              <w:ind w:firstLineChars="800" w:firstLine="120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7BF5D9A" w14:textId="2A1F911D" w:rsidR="00CE4E3A" w:rsidRPr="00CE4E3A" w:rsidRDefault="00CE4E3A" w:rsidP="0039196E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△万王の王である</w:t>
            </w:r>
            <w:r w:rsidR="00537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が私たちの主人になって</w:t>
            </w:r>
            <w:r w:rsidR="00537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私たちの教会の主人</w:t>
            </w:r>
            <w:r w:rsidR="00537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</w:t>
            </w:r>
            <w:r w:rsidR="00537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E4E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すべての暗やみはみな崩れる。</w:t>
            </w:r>
          </w:p>
          <w:p w14:paraId="7768B65C" w14:textId="2C492835" w:rsidR="00F6623D" w:rsidRPr="00C65E9D" w:rsidRDefault="00F6623D" w:rsidP="00CE4E3A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</w:tr>
    </w:tbl>
    <w:p w14:paraId="42BFD0FF" w14:textId="77777777" w:rsidR="00BF6102" w:rsidRPr="001A01E3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9D0F" w14:textId="77777777" w:rsidR="00297873" w:rsidRDefault="00297873" w:rsidP="001A01E3">
      <w:r>
        <w:separator/>
      </w:r>
    </w:p>
  </w:endnote>
  <w:endnote w:type="continuationSeparator" w:id="0">
    <w:p w14:paraId="2C3BD086" w14:textId="77777777" w:rsidR="00297873" w:rsidRDefault="00297873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1B52" w14:textId="77777777" w:rsidR="00297873" w:rsidRDefault="00297873" w:rsidP="001A01E3">
      <w:r>
        <w:separator/>
      </w:r>
    </w:p>
  </w:footnote>
  <w:footnote w:type="continuationSeparator" w:id="0">
    <w:p w14:paraId="474FF2EC" w14:textId="77777777" w:rsidR="00297873" w:rsidRDefault="00297873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24E20"/>
    <w:rsid w:val="00025872"/>
    <w:rsid w:val="00025942"/>
    <w:rsid w:val="000323AA"/>
    <w:rsid w:val="00040021"/>
    <w:rsid w:val="00041861"/>
    <w:rsid w:val="000508B6"/>
    <w:rsid w:val="000729EA"/>
    <w:rsid w:val="000735A1"/>
    <w:rsid w:val="0007427D"/>
    <w:rsid w:val="00074AA9"/>
    <w:rsid w:val="0007713E"/>
    <w:rsid w:val="000913EC"/>
    <w:rsid w:val="0009144A"/>
    <w:rsid w:val="00091A3F"/>
    <w:rsid w:val="00092CC8"/>
    <w:rsid w:val="000A3E79"/>
    <w:rsid w:val="000B130B"/>
    <w:rsid w:val="000B5517"/>
    <w:rsid w:val="000B623E"/>
    <w:rsid w:val="000B7953"/>
    <w:rsid w:val="000C05E6"/>
    <w:rsid w:val="000C0D88"/>
    <w:rsid w:val="000C2256"/>
    <w:rsid w:val="000C5388"/>
    <w:rsid w:val="000D2F1E"/>
    <w:rsid w:val="000D51D1"/>
    <w:rsid w:val="000E3C90"/>
    <w:rsid w:val="000E6106"/>
    <w:rsid w:val="000E629A"/>
    <w:rsid w:val="000F04FA"/>
    <w:rsid w:val="000F7985"/>
    <w:rsid w:val="00102DC0"/>
    <w:rsid w:val="001033F4"/>
    <w:rsid w:val="0010493B"/>
    <w:rsid w:val="0010530C"/>
    <w:rsid w:val="00110779"/>
    <w:rsid w:val="0011162A"/>
    <w:rsid w:val="00112088"/>
    <w:rsid w:val="00113021"/>
    <w:rsid w:val="00113D6B"/>
    <w:rsid w:val="00115CD8"/>
    <w:rsid w:val="00124DDF"/>
    <w:rsid w:val="0012686D"/>
    <w:rsid w:val="00126D21"/>
    <w:rsid w:val="001311F2"/>
    <w:rsid w:val="0013215A"/>
    <w:rsid w:val="001346E1"/>
    <w:rsid w:val="00135829"/>
    <w:rsid w:val="001367C8"/>
    <w:rsid w:val="00150C29"/>
    <w:rsid w:val="00151A68"/>
    <w:rsid w:val="00152874"/>
    <w:rsid w:val="001552D0"/>
    <w:rsid w:val="00156319"/>
    <w:rsid w:val="00161441"/>
    <w:rsid w:val="001629A5"/>
    <w:rsid w:val="00175E2F"/>
    <w:rsid w:val="00176EB7"/>
    <w:rsid w:val="0018601B"/>
    <w:rsid w:val="00186987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373A"/>
    <w:rsid w:val="001A50E4"/>
    <w:rsid w:val="001A755F"/>
    <w:rsid w:val="001B527F"/>
    <w:rsid w:val="001C0348"/>
    <w:rsid w:val="001C07BC"/>
    <w:rsid w:val="001C19D4"/>
    <w:rsid w:val="001C7F59"/>
    <w:rsid w:val="001D2A40"/>
    <w:rsid w:val="001D463A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2010FE"/>
    <w:rsid w:val="002126AF"/>
    <w:rsid w:val="00215C6F"/>
    <w:rsid w:val="002162D8"/>
    <w:rsid w:val="00225C85"/>
    <w:rsid w:val="002319AA"/>
    <w:rsid w:val="00232BD6"/>
    <w:rsid w:val="0023705C"/>
    <w:rsid w:val="002409ED"/>
    <w:rsid w:val="00244767"/>
    <w:rsid w:val="0024612A"/>
    <w:rsid w:val="00247230"/>
    <w:rsid w:val="00247548"/>
    <w:rsid w:val="00250F2C"/>
    <w:rsid w:val="00251D3B"/>
    <w:rsid w:val="00252181"/>
    <w:rsid w:val="002575E3"/>
    <w:rsid w:val="00262FCF"/>
    <w:rsid w:val="00263117"/>
    <w:rsid w:val="002752B8"/>
    <w:rsid w:val="00275B1A"/>
    <w:rsid w:val="002767A1"/>
    <w:rsid w:val="00280578"/>
    <w:rsid w:val="00292498"/>
    <w:rsid w:val="002926F0"/>
    <w:rsid w:val="002942FA"/>
    <w:rsid w:val="00294AAF"/>
    <w:rsid w:val="00297873"/>
    <w:rsid w:val="002A0CD4"/>
    <w:rsid w:val="002A0D13"/>
    <w:rsid w:val="002A0F23"/>
    <w:rsid w:val="002A6F0D"/>
    <w:rsid w:val="002B3DF3"/>
    <w:rsid w:val="002B5E11"/>
    <w:rsid w:val="002B659D"/>
    <w:rsid w:val="002C3BEE"/>
    <w:rsid w:val="002C4EA4"/>
    <w:rsid w:val="002D7AB9"/>
    <w:rsid w:val="002E10D6"/>
    <w:rsid w:val="002E3AA5"/>
    <w:rsid w:val="002E4A6E"/>
    <w:rsid w:val="002E5852"/>
    <w:rsid w:val="002F01FA"/>
    <w:rsid w:val="002F0A91"/>
    <w:rsid w:val="0031197A"/>
    <w:rsid w:val="003131A3"/>
    <w:rsid w:val="003163A1"/>
    <w:rsid w:val="00320EE1"/>
    <w:rsid w:val="003229A5"/>
    <w:rsid w:val="003302A5"/>
    <w:rsid w:val="00336B17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312A"/>
    <w:rsid w:val="0039196E"/>
    <w:rsid w:val="003A2E6D"/>
    <w:rsid w:val="003A32AC"/>
    <w:rsid w:val="003A7DAD"/>
    <w:rsid w:val="003B1242"/>
    <w:rsid w:val="003B27D2"/>
    <w:rsid w:val="003C120B"/>
    <w:rsid w:val="003C3747"/>
    <w:rsid w:val="003C548E"/>
    <w:rsid w:val="003C79F6"/>
    <w:rsid w:val="003D3C0A"/>
    <w:rsid w:val="003D5552"/>
    <w:rsid w:val="003D7592"/>
    <w:rsid w:val="003E0A63"/>
    <w:rsid w:val="003E31D5"/>
    <w:rsid w:val="003F4C46"/>
    <w:rsid w:val="004010AB"/>
    <w:rsid w:val="00414FDB"/>
    <w:rsid w:val="00415C9F"/>
    <w:rsid w:val="00422FDE"/>
    <w:rsid w:val="00423377"/>
    <w:rsid w:val="00433792"/>
    <w:rsid w:val="00446C7F"/>
    <w:rsid w:val="00447906"/>
    <w:rsid w:val="00456700"/>
    <w:rsid w:val="0045695E"/>
    <w:rsid w:val="0046005F"/>
    <w:rsid w:val="00460527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2FAC"/>
    <w:rsid w:val="00476257"/>
    <w:rsid w:val="00480F32"/>
    <w:rsid w:val="00481341"/>
    <w:rsid w:val="004839C8"/>
    <w:rsid w:val="00487303"/>
    <w:rsid w:val="00487698"/>
    <w:rsid w:val="00492FDF"/>
    <w:rsid w:val="004A387B"/>
    <w:rsid w:val="004A5F16"/>
    <w:rsid w:val="004A6D56"/>
    <w:rsid w:val="004A7CAA"/>
    <w:rsid w:val="004C23FA"/>
    <w:rsid w:val="004C5AFF"/>
    <w:rsid w:val="004C611E"/>
    <w:rsid w:val="004D2A46"/>
    <w:rsid w:val="004E71A7"/>
    <w:rsid w:val="004E722B"/>
    <w:rsid w:val="004F22BD"/>
    <w:rsid w:val="004F5F9D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52EE"/>
    <w:rsid w:val="005353FF"/>
    <w:rsid w:val="00537938"/>
    <w:rsid w:val="00543F7C"/>
    <w:rsid w:val="00546FB8"/>
    <w:rsid w:val="00554049"/>
    <w:rsid w:val="005665EA"/>
    <w:rsid w:val="0057373C"/>
    <w:rsid w:val="00574795"/>
    <w:rsid w:val="00577891"/>
    <w:rsid w:val="00583A96"/>
    <w:rsid w:val="00585B8F"/>
    <w:rsid w:val="0059392D"/>
    <w:rsid w:val="00595C09"/>
    <w:rsid w:val="005A5A3B"/>
    <w:rsid w:val="005B4B25"/>
    <w:rsid w:val="005C16E8"/>
    <w:rsid w:val="005C412F"/>
    <w:rsid w:val="005D6393"/>
    <w:rsid w:val="005D7939"/>
    <w:rsid w:val="005E0C75"/>
    <w:rsid w:val="005E0F62"/>
    <w:rsid w:val="005E1D75"/>
    <w:rsid w:val="005E2033"/>
    <w:rsid w:val="005E6FF5"/>
    <w:rsid w:val="005F34BC"/>
    <w:rsid w:val="00600BCF"/>
    <w:rsid w:val="00602EF9"/>
    <w:rsid w:val="0060536D"/>
    <w:rsid w:val="00606061"/>
    <w:rsid w:val="006152B3"/>
    <w:rsid w:val="0061540F"/>
    <w:rsid w:val="006167AB"/>
    <w:rsid w:val="00617762"/>
    <w:rsid w:val="0062376F"/>
    <w:rsid w:val="00630AAD"/>
    <w:rsid w:val="00643525"/>
    <w:rsid w:val="006528B2"/>
    <w:rsid w:val="00675BA1"/>
    <w:rsid w:val="00677F66"/>
    <w:rsid w:val="00681EED"/>
    <w:rsid w:val="00686773"/>
    <w:rsid w:val="00690288"/>
    <w:rsid w:val="00691EF3"/>
    <w:rsid w:val="006926DF"/>
    <w:rsid w:val="0069373E"/>
    <w:rsid w:val="0069749B"/>
    <w:rsid w:val="00697867"/>
    <w:rsid w:val="006B151F"/>
    <w:rsid w:val="006B23E4"/>
    <w:rsid w:val="006B2F7F"/>
    <w:rsid w:val="006B6D93"/>
    <w:rsid w:val="006C4312"/>
    <w:rsid w:val="006D181C"/>
    <w:rsid w:val="006D4F53"/>
    <w:rsid w:val="006D601B"/>
    <w:rsid w:val="006D7C4F"/>
    <w:rsid w:val="006E09F9"/>
    <w:rsid w:val="006E5EAC"/>
    <w:rsid w:val="006E79FD"/>
    <w:rsid w:val="00700CFE"/>
    <w:rsid w:val="00701D02"/>
    <w:rsid w:val="00702DB8"/>
    <w:rsid w:val="00710841"/>
    <w:rsid w:val="007176C7"/>
    <w:rsid w:val="00720F54"/>
    <w:rsid w:val="00721EB8"/>
    <w:rsid w:val="0072584A"/>
    <w:rsid w:val="00730F1B"/>
    <w:rsid w:val="00734D34"/>
    <w:rsid w:val="0073608D"/>
    <w:rsid w:val="00737074"/>
    <w:rsid w:val="00737C91"/>
    <w:rsid w:val="00740E6F"/>
    <w:rsid w:val="00750FC9"/>
    <w:rsid w:val="00751F51"/>
    <w:rsid w:val="007662A7"/>
    <w:rsid w:val="00767E37"/>
    <w:rsid w:val="007712AE"/>
    <w:rsid w:val="00772BF5"/>
    <w:rsid w:val="00784CB4"/>
    <w:rsid w:val="0078554A"/>
    <w:rsid w:val="00785B30"/>
    <w:rsid w:val="00793011"/>
    <w:rsid w:val="007941D5"/>
    <w:rsid w:val="0079547E"/>
    <w:rsid w:val="00796629"/>
    <w:rsid w:val="007A686C"/>
    <w:rsid w:val="007A76DE"/>
    <w:rsid w:val="007B1D59"/>
    <w:rsid w:val="007B24DC"/>
    <w:rsid w:val="007B38A8"/>
    <w:rsid w:val="007B59A0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0A42"/>
    <w:rsid w:val="0081461C"/>
    <w:rsid w:val="00824ED8"/>
    <w:rsid w:val="008266FB"/>
    <w:rsid w:val="00830F49"/>
    <w:rsid w:val="00832C7A"/>
    <w:rsid w:val="00832D22"/>
    <w:rsid w:val="00837555"/>
    <w:rsid w:val="00844B6D"/>
    <w:rsid w:val="00851E5F"/>
    <w:rsid w:val="0085515E"/>
    <w:rsid w:val="0087453A"/>
    <w:rsid w:val="0088246D"/>
    <w:rsid w:val="00882E69"/>
    <w:rsid w:val="00894723"/>
    <w:rsid w:val="00895301"/>
    <w:rsid w:val="008B58AF"/>
    <w:rsid w:val="008B7676"/>
    <w:rsid w:val="008C29CF"/>
    <w:rsid w:val="008C404B"/>
    <w:rsid w:val="008C7A1D"/>
    <w:rsid w:val="008D39DA"/>
    <w:rsid w:val="008E225A"/>
    <w:rsid w:val="008E3297"/>
    <w:rsid w:val="008E5C4B"/>
    <w:rsid w:val="008F5CCF"/>
    <w:rsid w:val="008F63CB"/>
    <w:rsid w:val="008F7F1B"/>
    <w:rsid w:val="00904CC7"/>
    <w:rsid w:val="009104C3"/>
    <w:rsid w:val="00911E5B"/>
    <w:rsid w:val="00912D15"/>
    <w:rsid w:val="009228CB"/>
    <w:rsid w:val="00926AC3"/>
    <w:rsid w:val="00936D38"/>
    <w:rsid w:val="009500AF"/>
    <w:rsid w:val="009500BC"/>
    <w:rsid w:val="00964C15"/>
    <w:rsid w:val="00965570"/>
    <w:rsid w:val="00967F6F"/>
    <w:rsid w:val="00975405"/>
    <w:rsid w:val="00977311"/>
    <w:rsid w:val="0098116E"/>
    <w:rsid w:val="0098276B"/>
    <w:rsid w:val="00984FF3"/>
    <w:rsid w:val="00986BA4"/>
    <w:rsid w:val="0099155F"/>
    <w:rsid w:val="00997875"/>
    <w:rsid w:val="009A1697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D6B85"/>
    <w:rsid w:val="009F00D5"/>
    <w:rsid w:val="009F05F2"/>
    <w:rsid w:val="009F5FA1"/>
    <w:rsid w:val="00A0003D"/>
    <w:rsid w:val="00A06A8B"/>
    <w:rsid w:val="00A13290"/>
    <w:rsid w:val="00A14A2C"/>
    <w:rsid w:val="00A15C3B"/>
    <w:rsid w:val="00A24615"/>
    <w:rsid w:val="00A36554"/>
    <w:rsid w:val="00A514EA"/>
    <w:rsid w:val="00A51AB1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62BD"/>
    <w:rsid w:val="00AB3DC1"/>
    <w:rsid w:val="00AB4700"/>
    <w:rsid w:val="00AC0A62"/>
    <w:rsid w:val="00AD2D23"/>
    <w:rsid w:val="00AD3D47"/>
    <w:rsid w:val="00AE3218"/>
    <w:rsid w:val="00AF00DB"/>
    <w:rsid w:val="00AF3072"/>
    <w:rsid w:val="00B00E60"/>
    <w:rsid w:val="00B02F0A"/>
    <w:rsid w:val="00B17819"/>
    <w:rsid w:val="00B217A9"/>
    <w:rsid w:val="00B24672"/>
    <w:rsid w:val="00B25E1C"/>
    <w:rsid w:val="00B27006"/>
    <w:rsid w:val="00B27CE2"/>
    <w:rsid w:val="00B31A56"/>
    <w:rsid w:val="00B36E55"/>
    <w:rsid w:val="00B52ED7"/>
    <w:rsid w:val="00B53A42"/>
    <w:rsid w:val="00B53C4D"/>
    <w:rsid w:val="00B545DC"/>
    <w:rsid w:val="00B5483D"/>
    <w:rsid w:val="00B55E9E"/>
    <w:rsid w:val="00B601CC"/>
    <w:rsid w:val="00B6172D"/>
    <w:rsid w:val="00B713FE"/>
    <w:rsid w:val="00B87899"/>
    <w:rsid w:val="00B901D3"/>
    <w:rsid w:val="00B92628"/>
    <w:rsid w:val="00BA4446"/>
    <w:rsid w:val="00BB3C19"/>
    <w:rsid w:val="00BB3FE5"/>
    <w:rsid w:val="00BB5ECD"/>
    <w:rsid w:val="00BB654E"/>
    <w:rsid w:val="00BC0F28"/>
    <w:rsid w:val="00BC3E43"/>
    <w:rsid w:val="00BC5D79"/>
    <w:rsid w:val="00BC655B"/>
    <w:rsid w:val="00BD36F6"/>
    <w:rsid w:val="00BD441A"/>
    <w:rsid w:val="00BE2760"/>
    <w:rsid w:val="00BE2F55"/>
    <w:rsid w:val="00BF0940"/>
    <w:rsid w:val="00BF44E8"/>
    <w:rsid w:val="00BF57F2"/>
    <w:rsid w:val="00BF6102"/>
    <w:rsid w:val="00C0206B"/>
    <w:rsid w:val="00C06125"/>
    <w:rsid w:val="00C10FF7"/>
    <w:rsid w:val="00C13418"/>
    <w:rsid w:val="00C14118"/>
    <w:rsid w:val="00C170ED"/>
    <w:rsid w:val="00C175E9"/>
    <w:rsid w:val="00C23106"/>
    <w:rsid w:val="00C3025E"/>
    <w:rsid w:val="00C31F40"/>
    <w:rsid w:val="00C330F8"/>
    <w:rsid w:val="00C33E7D"/>
    <w:rsid w:val="00C372D2"/>
    <w:rsid w:val="00C37571"/>
    <w:rsid w:val="00C444ED"/>
    <w:rsid w:val="00C55628"/>
    <w:rsid w:val="00C65454"/>
    <w:rsid w:val="00C65E9D"/>
    <w:rsid w:val="00C904EF"/>
    <w:rsid w:val="00CA1C88"/>
    <w:rsid w:val="00CA2CE2"/>
    <w:rsid w:val="00CA3B3B"/>
    <w:rsid w:val="00CA5A1D"/>
    <w:rsid w:val="00CB38C8"/>
    <w:rsid w:val="00CB3D92"/>
    <w:rsid w:val="00CC2239"/>
    <w:rsid w:val="00CC273E"/>
    <w:rsid w:val="00CC361D"/>
    <w:rsid w:val="00CC5DB9"/>
    <w:rsid w:val="00CC6655"/>
    <w:rsid w:val="00CC6F62"/>
    <w:rsid w:val="00CE4E3A"/>
    <w:rsid w:val="00CF51B1"/>
    <w:rsid w:val="00CF5B5D"/>
    <w:rsid w:val="00D035DF"/>
    <w:rsid w:val="00D05CE1"/>
    <w:rsid w:val="00D069F3"/>
    <w:rsid w:val="00D07E51"/>
    <w:rsid w:val="00D16AE2"/>
    <w:rsid w:val="00D264C7"/>
    <w:rsid w:val="00D33629"/>
    <w:rsid w:val="00D3485E"/>
    <w:rsid w:val="00D407ED"/>
    <w:rsid w:val="00D51E81"/>
    <w:rsid w:val="00D5741D"/>
    <w:rsid w:val="00D57C3B"/>
    <w:rsid w:val="00D76DC3"/>
    <w:rsid w:val="00D9222A"/>
    <w:rsid w:val="00D92BA6"/>
    <w:rsid w:val="00D95399"/>
    <w:rsid w:val="00D97DC7"/>
    <w:rsid w:val="00DA14B6"/>
    <w:rsid w:val="00DB57F4"/>
    <w:rsid w:val="00DB5C6E"/>
    <w:rsid w:val="00DB73AC"/>
    <w:rsid w:val="00DC1D02"/>
    <w:rsid w:val="00DC23D2"/>
    <w:rsid w:val="00DD419E"/>
    <w:rsid w:val="00DD4F13"/>
    <w:rsid w:val="00DF01ED"/>
    <w:rsid w:val="00DF3DD1"/>
    <w:rsid w:val="00DF5455"/>
    <w:rsid w:val="00DF601D"/>
    <w:rsid w:val="00DF706A"/>
    <w:rsid w:val="00E05C4A"/>
    <w:rsid w:val="00E05EE4"/>
    <w:rsid w:val="00E07CFC"/>
    <w:rsid w:val="00E07F25"/>
    <w:rsid w:val="00E23765"/>
    <w:rsid w:val="00E30132"/>
    <w:rsid w:val="00E359A3"/>
    <w:rsid w:val="00E3693F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778BA"/>
    <w:rsid w:val="00E83BE8"/>
    <w:rsid w:val="00E967F3"/>
    <w:rsid w:val="00EA067F"/>
    <w:rsid w:val="00EA08D4"/>
    <w:rsid w:val="00EA2F56"/>
    <w:rsid w:val="00EB3436"/>
    <w:rsid w:val="00EB4C77"/>
    <w:rsid w:val="00EC26E9"/>
    <w:rsid w:val="00ED01B2"/>
    <w:rsid w:val="00ED2239"/>
    <w:rsid w:val="00ED4F10"/>
    <w:rsid w:val="00ED7335"/>
    <w:rsid w:val="00EE11E8"/>
    <w:rsid w:val="00EE3C57"/>
    <w:rsid w:val="00EE4E94"/>
    <w:rsid w:val="00EF0802"/>
    <w:rsid w:val="00EF0EEF"/>
    <w:rsid w:val="00EF7B32"/>
    <w:rsid w:val="00F00929"/>
    <w:rsid w:val="00F017CB"/>
    <w:rsid w:val="00F0589C"/>
    <w:rsid w:val="00F079E6"/>
    <w:rsid w:val="00F07AD9"/>
    <w:rsid w:val="00F10824"/>
    <w:rsid w:val="00F12668"/>
    <w:rsid w:val="00F132A5"/>
    <w:rsid w:val="00F15ED0"/>
    <w:rsid w:val="00F23058"/>
    <w:rsid w:val="00F2341C"/>
    <w:rsid w:val="00F23C6D"/>
    <w:rsid w:val="00F26559"/>
    <w:rsid w:val="00F36797"/>
    <w:rsid w:val="00F41A93"/>
    <w:rsid w:val="00F50E40"/>
    <w:rsid w:val="00F50FC4"/>
    <w:rsid w:val="00F51C8F"/>
    <w:rsid w:val="00F52AA5"/>
    <w:rsid w:val="00F5437B"/>
    <w:rsid w:val="00F64F10"/>
    <w:rsid w:val="00F6623D"/>
    <w:rsid w:val="00F66D5C"/>
    <w:rsid w:val="00F721CD"/>
    <w:rsid w:val="00F72444"/>
    <w:rsid w:val="00F743E5"/>
    <w:rsid w:val="00F748EA"/>
    <w:rsid w:val="00F80C1E"/>
    <w:rsid w:val="00F870CC"/>
    <w:rsid w:val="00F96520"/>
    <w:rsid w:val="00FA0610"/>
    <w:rsid w:val="00FA13B3"/>
    <w:rsid w:val="00FA2BA0"/>
    <w:rsid w:val="00FA6828"/>
    <w:rsid w:val="00FC0AD9"/>
    <w:rsid w:val="00FC32E2"/>
    <w:rsid w:val="00FC46C2"/>
    <w:rsid w:val="00FD024C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7</cp:revision>
  <cp:lastPrinted>2022-03-28T10:01:00Z</cp:lastPrinted>
  <dcterms:created xsi:type="dcterms:W3CDTF">2022-03-28T07:55:00Z</dcterms:created>
  <dcterms:modified xsi:type="dcterms:W3CDTF">2022-03-28T10:01:00Z</dcterms:modified>
</cp:coreProperties>
</file>