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31"/>
        <w:gridCol w:w="2237"/>
        <w:gridCol w:w="567"/>
        <w:gridCol w:w="2325"/>
        <w:gridCol w:w="2495"/>
        <w:gridCol w:w="2635"/>
      </w:tblGrid>
      <w:tr w:rsidR="00F6623D" w:rsidRPr="001A01E3" w14:paraId="2FDA0103" w14:textId="599A92B5" w:rsidTr="00BB1716">
        <w:tc>
          <w:tcPr>
            <w:tcW w:w="15388" w:type="dxa"/>
            <w:gridSpan w:val="8"/>
          </w:tcPr>
          <w:p w14:paraId="19FAFE33" w14:textId="615A5C7E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EB1C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C6D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35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BB1716">
        <w:tc>
          <w:tcPr>
            <w:tcW w:w="15388" w:type="dxa"/>
            <w:gridSpan w:val="8"/>
          </w:tcPr>
          <w:p w14:paraId="302BCF17" w14:textId="0626A1C7" w:rsidR="00F6623D" w:rsidRPr="00F6623D" w:rsidRDefault="00BC6D34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6D34">
              <w:rPr>
                <w:rFonts w:ascii="ＭＳ ゴシック" w:eastAsia="ＭＳ ゴシック" w:hAnsi="ＭＳ ゴシック"/>
                <w:sz w:val="16"/>
                <w:szCs w:val="18"/>
              </w:rPr>
              <w:t>2022年8月27日～ 8月28日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D9495D" w:rsidRPr="001A01E3" w14:paraId="3FF33DB0" w14:textId="1BB47EF9" w:rsidTr="003C17EE">
        <w:tc>
          <w:tcPr>
            <w:tcW w:w="4673" w:type="dxa"/>
          </w:tcPr>
          <w:p w14:paraId="4C7A6E4D" w14:textId="2278762E" w:rsidR="00D9495D" w:rsidRPr="00B27006" w:rsidRDefault="00D9495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BC6D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C6D34" w:rsidRPr="00BC6D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自殺予防専門家主管</w:t>
            </w:r>
          </w:p>
          <w:p w14:paraId="3115035D" w14:textId="51428536" w:rsidR="00D9495D" w:rsidRPr="001C19D4" w:rsidRDefault="00BC6D34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BC6D34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産業人の現住所</w:t>
            </w:r>
            <w:r w:rsidRPr="00BC6D34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(創13:18)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3EC7699D" w14:textId="4C5F956C" w:rsidR="00D9495D" w:rsidRDefault="00D9495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E2EE3ED" w14:textId="67D577FC" w:rsidR="00D9495D" w:rsidRPr="0045316C" w:rsidRDefault="00BC6D34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6D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レムナントの祈りの現住所</w:t>
            </w:r>
            <w:r w:rsidRPr="00BC6D34">
              <w:rPr>
                <w:rFonts w:ascii="ＭＳ ゴシック" w:eastAsia="ＭＳ ゴシック" w:hAnsi="ＭＳ ゴシック"/>
                <w:sz w:val="18"/>
                <w:szCs w:val="20"/>
              </w:rPr>
              <w:t>(使19:8)</w:t>
            </w:r>
          </w:p>
        </w:tc>
        <w:tc>
          <w:tcPr>
            <w:tcW w:w="5387" w:type="dxa"/>
            <w:gridSpan w:val="3"/>
          </w:tcPr>
          <w:p w14:paraId="67238AD7" w14:textId="19DAED89" w:rsidR="00D9495D" w:rsidRPr="00B27006" w:rsidRDefault="00D9495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6004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004EA" w:rsidRPr="006004EA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 w:rsidR="00BC6D34" w:rsidRPr="00BC6D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重職者大学院連合礼拝</w:t>
            </w:r>
          </w:p>
          <w:p w14:paraId="575BA7F6" w14:textId="33DBA52A" w:rsidR="00D9495D" w:rsidRDefault="00BC6D34" w:rsidP="00BD71C3">
            <w:pPr>
              <w:snapToGrid w:val="0"/>
              <w:jc w:val="center"/>
            </w:pPr>
            <w:r w:rsidRPr="00BC6D34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伝道弟子の祈りの現住所</w:t>
            </w:r>
            <w:r w:rsidRPr="00BC6D34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(ピリ4:13)</w:t>
            </w:r>
          </w:p>
        </w:tc>
        <w:tc>
          <w:tcPr>
            <w:tcW w:w="2635" w:type="dxa"/>
          </w:tcPr>
          <w:p w14:paraId="1F57E635" w14:textId="72DA4EF6" w:rsidR="00D9495D" w:rsidRPr="00D9495D" w:rsidRDefault="00D9495D" w:rsidP="00D9495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  <w:r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7677D339" w14:textId="4A296043" w:rsidR="00D9495D" w:rsidRPr="00BA2F11" w:rsidRDefault="00BC6D34" w:rsidP="00BA2F11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BC6D34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散らされた弟子たちの祈りの現住所</w:t>
            </w:r>
          </w:p>
        </w:tc>
      </w:tr>
      <w:tr w:rsidR="006F5782" w:rsidRPr="00702DB8" w14:paraId="0DACC88B" w14:textId="6DEF1775" w:rsidTr="003C17EE">
        <w:tc>
          <w:tcPr>
            <w:tcW w:w="5098" w:type="dxa"/>
            <w:gridSpan w:val="2"/>
          </w:tcPr>
          <w:p w14:paraId="010A658F" w14:textId="77777777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Pr="003C17E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自殺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予防</w:t>
            </w:r>
          </w:p>
          <w:p w14:paraId="01228A71" w14:textId="77777777" w:rsidR="00563D6D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なぜ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?-自殺は</w:t>
            </w:r>
            <w:r w:rsidRPr="003C17E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霊的問題</w:t>
            </w:r>
            <w:r w:rsidR="00563D6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</w:p>
          <w:p w14:paraId="6D2E2D50" w14:textId="523943E7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病気</w:t>
            </w:r>
            <w:r w:rsidR="00563D6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心、考え</w:t>
            </w:r>
            <w:r w:rsidR="004E069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病気になったこと。</w:t>
            </w:r>
            <w:r w:rsidR="00563D6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長い間続いた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</w:p>
          <w:p w14:paraId="2F3B44E2" w14:textId="098321AE" w:rsidR="0028153A" w:rsidRPr="0028153A" w:rsidRDefault="0028153A" w:rsidP="004E0690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助け</w:t>
            </w:r>
            <w:r w:rsidR="00563D6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-本当の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原因は</w:t>
            </w:r>
            <w:r w:rsidRPr="004E0690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「霊的現住所」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ないこと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。３つのシステムを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利用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霊的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現住所だけ見つけることができれば良い。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間違った刻印</w:t>
            </w:r>
            <w:r w:rsidR="004E069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変え</w:t>
            </w:r>
            <w:r w:rsidR="004E069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てあげ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なければならない。</w:t>
            </w:r>
          </w:p>
          <w:p w14:paraId="0FCE649A" w14:textId="357B10CC" w:rsidR="0028153A" w:rsidRPr="0028153A" w:rsidRDefault="0028153A" w:rsidP="005520FB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 24システム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 25システム(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いやされるこ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と)</w:t>
            </w:r>
          </w:p>
          <w:p w14:paraId="7BF61AE5" w14:textId="13265A2A" w:rsidR="0028153A" w:rsidRPr="0028153A" w:rsidRDefault="0028153A" w:rsidP="005520FB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3)永遠システム(刻印、根、体質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変え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てあげ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ることができるシステム)</w:t>
            </w:r>
          </w:p>
          <w:p w14:paraId="2B72B0D0" w14:textId="3B666228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_三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体験で霊的現住所を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見つける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743F23D8" w14:textId="06AFCFFB" w:rsidR="0028153A" w:rsidRPr="0028153A" w:rsidRDefault="0028153A" w:rsidP="004E0690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過去体験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(確認)- 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これではない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確認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神様のみことばが入れば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創造の働き</w:t>
            </w:r>
          </w:p>
          <w:p w14:paraId="354F0C15" w14:textId="2B5A39F8" w:rsidR="0028153A" w:rsidRPr="0028153A" w:rsidRDefault="004E0690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E99D7" wp14:editId="53D0DE3C">
                      <wp:simplePos x="0" y="0"/>
                      <wp:positionH relativeFrom="column">
                        <wp:posOffset>-60869</wp:posOffset>
                      </wp:positionH>
                      <wp:positionV relativeFrom="paragraph">
                        <wp:posOffset>128360</wp:posOffset>
                      </wp:positionV>
                      <wp:extent cx="3205389" cy="5805"/>
                      <wp:effectExtent l="0" t="0" r="33655" b="3238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5389" cy="58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2E5BF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0.1pt" to="247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FBC20" wp14:editId="7BEB5353">
                      <wp:simplePos x="0" y="0"/>
                      <wp:positionH relativeFrom="column">
                        <wp:posOffset>-60869</wp:posOffset>
                      </wp:positionH>
                      <wp:positionV relativeFrom="paragraph">
                        <wp:posOffset>3537</wp:posOffset>
                      </wp:positionV>
                      <wp:extent cx="3200400" cy="386443"/>
                      <wp:effectExtent l="0" t="0" r="19050" b="139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8644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D7907" id="正方形/長方形 1" o:spid="_x0000_s1026" style="position:absolute;left:0;text-align:left;margin-left:-4.8pt;margin-top:.3pt;width:252pt;height:3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" filled="f" strokecolor="black [3213]" strokeweight=".25pt"/>
                  </w:pict>
                </mc:Fallback>
              </mc:AlternateContent>
            </w:r>
            <w:r w:rsidR="0028153A" w:rsidRPr="004E069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highlight w:val="yellow"/>
              </w:rPr>
              <w:t>脳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考え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心</w: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-脳に問題が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来て、</w: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考え、心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がダメだ</w: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5E8957E5" w14:textId="0AAC0DA7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みことば・祈り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(呼吸) -脳を生かすことができる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道は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呼吸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私が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安らかに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なってこそ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みことばも聞いて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祈りも可能</w:t>
            </w:r>
          </w:p>
          <w:p w14:paraId="55FDD52A" w14:textId="0EEA7A91" w:rsidR="0028153A" w:rsidRPr="0028153A" w:rsidRDefault="0028153A" w:rsidP="004E0690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1)創11:1-8</w:t>
            </w:r>
            <w:r w:rsidR="004E069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バベルの塔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崩れる事故現場を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見た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アブラハムの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不安と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危機意識</w:t>
            </w:r>
          </w:p>
          <w:p w14:paraId="05E79875" w14:textId="1D3C2E8C" w:rsidR="0028153A" w:rsidRPr="0028153A" w:rsidRDefault="0028153A" w:rsidP="004E0690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2)創12:1-3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神様が決断するようにさせた。みことばが入って行くように変えてあげるべき</w:t>
            </w:r>
          </w:p>
          <w:p w14:paraId="4EB1FC1A" w14:textId="77777777" w:rsidR="005520FB" w:rsidRDefault="0028153A" w:rsidP="004E0690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3)創13:1-13環境による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苦しみ</w:t>
            </w:r>
          </w:p>
          <w:p w14:paraId="20D07F12" w14:textId="165FA36D" w:rsidR="0028153A" w:rsidRPr="0028153A" w:rsidRDefault="0028153A" w:rsidP="004E0690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4)創13:14-17アブラハムの決断</w:t>
            </w:r>
          </w:p>
          <w:p w14:paraId="2F1A23C4" w14:textId="51857D75" w:rsidR="0028153A" w:rsidRPr="0028153A" w:rsidRDefault="004E0690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EF9768" wp14:editId="4C23657B">
                      <wp:simplePos x="0" y="0"/>
                      <wp:positionH relativeFrom="column">
                        <wp:posOffset>-55426</wp:posOffset>
                      </wp:positionH>
                      <wp:positionV relativeFrom="paragraph">
                        <wp:posOffset>123281</wp:posOffset>
                      </wp:positionV>
                      <wp:extent cx="3200400" cy="516980"/>
                      <wp:effectExtent l="0" t="0" r="19050" b="1651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169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3736" id="正方形/長方形 3" o:spid="_x0000_s1026" style="position:absolute;left:0;text-align:left;margin-left:-4.35pt;margin-top:9.7pt;width:252pt;height:40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現在体験</w: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-今日</w:t>
            </w:r>
          </w:p>
          <w:p w14:paraId="18DAF597" w14:textId="6E0D4E4F" w:rsidR="0028153A" w:rsidRPr="0028153A" w:rsidRDefault="004E0690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615164" wp14:editId="1CACF58C">
                      <wp:simplePos x="0" y="0"/>
                      <wp:positionH relativeFrom="column">
                        <wp:posOffset>-60506</wp:posOffset>
                      </wp:positionH>
                      <wp:positionV relativeFrom="paragraph">
                        <wp:posOffset>114482</wp:posOffset>
                      </wp:positionV>
                      <wp:extent cx="3205389" cy="5805"/>
                      <wp:effectExtent l="0" t="0" r="33655" b="3238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5389" cy="58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C4099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9pt" to="247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</w: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霊とたましいの</w: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いやし</w:t>
            </w:r>
          </w:p>
          <w:p w14:paraId="230C5E1A" w14:textId="3CB26790" w:rsidR="0028153A" w:rsidRPr="0028153A" w:rsidRDefault="005520FB" w:rsidP="00A42CF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霊とたましい</w: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神様のみことばは霊とたましい、骨髄を</w:t>
            </w:r>
            <w:r w:rsidR="004E069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刺し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通して治療、安らかで静かな時間</w:t>
            </w:r>
          </w:p>
          <w:p w14:paraId="2C82C06C" w14:textId="1D214BE3" w:rsidR="0028153A" w:rsidRPr="0028153A" w:rsidRDefault="004E0690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49F63C" wp14:editId="20F9D255">
                      <wp:simplePos x="0" y="0"/>
                      <wp:positionH relativeFrom="column">
                        <wp:posOffset>-71393</wp:posOffset>
                      </wp:positionH>
                      <wp:positionV relativeFrom="paragraph">
                        <wp:posOffset>7439</wp:posOffset>
                      </wp:positionV>
                      <wp:extent cx="3205389" cy="5805"/>
                      <wp:effectExtent l="0" t="0" r="33655" b="3238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5389" cy="58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B6603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.6pt" to="246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刻印、根、体質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変えて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霊とたましいに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正し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いこと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を植える作業</w:t>
            </w:r>
          </w:p>
          <w:p w14:paraId="2F1CB2D2" w14:textId="72008D85" w:rsidR="0028153A" w:rsidRPr="0028153A" w:rsidRDefault="0028153A" w:rsidP="004E0690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1)創13:18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祭壇を築き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始め</w:t>
            </w:r>
          </w:p>
          <w:p w14:paraId="7B04F5FB" w14:textId="7DAF651F" w:rsidR="0028153A" w:rsidRPr="0028153A" w:rsidRDefault="0028153A" w:rsidP="004E0690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2)創14:1-20不安、嘘をついたアブラハムでなく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ソドムと戦って勝った</w:t>
            </w:r>
          </w:p>
          <w:p w14:paraId="085D9A45" w14:textId="11BD0255" w:rsidR="0028153A" w:rsidRPr="0028153A" w:rsidRDefault="0028153A" w:rsidP="004E0690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3)創22:1-19これを子</w:t>
            </w:r>
            <w:r w:rsidR="005520F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ども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に刻印</w:t>
            </w:r>
          </w:p>
          <w:p w14:paraId="6F013F9E" w14:textId="0FC1C636" w:rsidR="0028153A" w:rsidRPr="0028153A" w:rsidRDefault="00A42CF4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8264EC" wp14:editId="186388E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123008</wp:posOffset>
                      </wp:positionV>
                      <wp:extent cx="3200400" cy="516980"/>
                      <wp:effectExtent l="0" t="0" r="19050" b="1651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169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2F12F" id="正方形/長方形 6" o:spid="_x0000_s1026" style="position:absolute;left:0;text-align:left;margin-left:-4.3pt;margin-top:9.7pt;width:252pt;height:40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未来体験</w:t>
            </w:r>
          </w:p>
          <w:p w14:paraId="1DF27062" w14:textId="0C3A5286" w:rsidR="0028153A" w:rsidRPr="0028153A" w:rsidRDefault="00A42CF4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1A06E8" wp14:editId="104A2DCB">
                      <wp:simplePos x="0" y="0"/>
                      <wp:positionH relativeFrom="column">
                        <wp:posOffset>-60506</wp:posOffset>
                      </wp:positionH>
                      <wp:positionV relativeFrom="paragraph">
                        <wp:posOffset>131445</wp:posOffset>
                      </wp:positionV>
                      <wp:extent cx="3205389" cy="5805"/>
                      <wp:effectExtent l="0" t="0" r="33655" b="3238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5389" cy="58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2FA40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0.35pt" to="247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未来</w: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-ものすごい未来を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握ったこと</w:t>
            </w:r>
          </w:p>
          <w:p w14:paraId="78CE2D4D" w14:textId="282E67F2" w:rsidR="0028153A" w:rsidRPr="0028153A" w:rsidRDefault="00A42CF4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8A6D53" wp14:editId="03E4C3B1">
                      <wp:simplePos x="0" y="0"/>
                      <wp:positionH relativeFrom="column">
                        <wp:posOffset>-60506</wp:posOffset>
                      </wp:positionH>
                      <wp:positionV relativeFrom="paragraph">
                        <wp:posOffset>135074</wp:posOffset>
                      </wp:positionV>
                      <wp:extent cx="3205389" cy="5805"/>
                      <wp:effectExtent l="0" t="0" r="33655" b="3238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5389" cy="58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18233" id="直線コネクタ 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0.65pt" to="247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希望</w: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これをすれば良いという希望が見えること</w:t>
            </w:r>
          </w:p>
          <w:p w14:paraId="18ACCAAD" w14:textId="6F54F5C5" w:rsidR="0028153A" w:rsidRPr="0028153A" w:rsidRDefault="0028153A" w:rsidP="00A42CF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いやし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ともにいやしが起こる。ともに祈って、聖霊の満たしを受けたペテロに力が生じた。</w:t>
            </w:r>
          </w:p>
          <w:p w14:paraId="5DD58A2E" w14:textId="77777777" w:rsidR="00DB0702" w:rsidRDefault="0028153A" w:rsidP="00A42CF4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1)創26:12イサクに100倍の祝福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</w:p>
          <w:p w14:paraId="37E8114F" w14:textId="648078E3" w:rsidR="0028153A" w:rsidRPr="0028153A" w:rsidRDefault="0028153A" w:rsidP="00A42CF4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2)泉-アブラハムに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</w:t>
            </w:r>
            <w:r w:rsidR="00A42CF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泉</w:t>
            </w:r>
          </w:p>
          <w:p w14:paraId="5CECE1F5" w14:textId="3D8839D2" w:rsidR="0028153A" w:rsidRPr="0028153A" w:rsidRDefault="0028153A" w:rsidP="00A42CF4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3)根源-イサクに泉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根源を</w:t>
            </w:r>
            <w:r w:rsidR="00A42CF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レホボテの祝福</w:t>
            </w:r>
          </w:p>
          <w:p w14:paraId="06A5612E" w14:textId="77777777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24B3D13F" w14:textId="3E39255E" w:rsidR="0028153A" w:rsidRPr="0028153A" w:rsidRDefault="0028153A" w:rsidP="00A42CF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カウンセリング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(助け) -福音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持っている人の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カウンセリング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は</w:t>
            </w:r>
            <w:r w:rsidR="00A42CF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多くの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助けになるため、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みなさんの霊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的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現住所が重要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(本論1番)を育て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るべき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3D58CA31" w14:textId="7D32C307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2.24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一人で入ることができる</w:t>
            </w:r>
            <w:r w:rsidRPr="00A42CF4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メディア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必要</w:t>
            </w:r>
          </w:p>
          <w:p w14:paraId="5B66911B" w14:textId="52748608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3.25(教会)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初代教会に起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こった</w:t>
            </w:r>
            <w:r w:rsidRPr="00A42CF4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教会(</w:t>
            </w:r>
            <w:r w:rsidR="00DB0702" w:rsidRPr="00A42CF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化</w:t>
            </w:r>
            <w:r w:rsidRPr="00A42CF4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)</w:t>
            </w:r>
          </w:p>
          <w:p w14:paraId="08D9A9CE" w14:textId="2A533250" w:rsidR="0028153A" w:rsidRPr="0028153A" w:rsidRDefault="0028153A" w:rsidP="00A42CF4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教会</w:t>
            </w:r>
            <w:r w:rsidR="00A42CF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きて静かに祈りできるシステム、力を得ることができる資料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必要</w:t>
            </w:r>
          </w:p>
          <w:p w14:paraId="175539AE" w14:textId="77777777" w:rsidR="006F5782" w:rsidRDefault="0028153A" w:rsidP="00A42CF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△はやく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治そう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とせずに根本的に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治さ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なければならない。呼吸して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いやし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正しくすれば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根本的に</w:t>
            </w:r>
            <w:r w:rsidR="00DB07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いやされ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始める。</w:t>
            </w:r>
          </w:p>
          <w:p w14:paraId="4968D37D" w14:textId="54BDFB0E" w:rsidR="00A42CF4" w:rsidRPr="006F5782" w:rsidRDefault="00A42CF4" w:rsidP="00A42CF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59D88D77" w14:textId="5544FEAD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△パウロは答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を持って福音が実際の力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なって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祈りになる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伝えた。</w:t>
            </w:r>
          </w:p>
          <w:p w14:paraId="24346AD9" w14:textId="1134670C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813F02" w:rsidRPr="00A42CF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始まり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</w:t>
            </w:r>
            <w:r w:rsidRPr="00A42CF4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試み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</w:t>
            </w:r>
            <w:r w:rsidRPr="00A42CF4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挑戦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→霊的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システム</w:t>
            </w:r>
          </w:p>
          <w:p w14:paraId="59700B0B" w14:textId="2BA79FF0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レムナントはひとまず祈りを始め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うまくできない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だろうが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再び試みて挑戦して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霊的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システム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が作られる時までし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。これが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始まりだ。</w:t>
            </w:r>
          </w:p>
          <w:p w14:paraId="3A649697" w14:textId="4F2C49F6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 24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25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永遠(サミットシステム)</w:t>
            </w:r>
          </w:p>
          <w:p w14:paraId="4652A561" w14:textId="00F9CA41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霊的システムが作られれば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結局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どこでも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</w:t>
            </w:r>
            <w:r w:rsidR="00A42CF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成り立つ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ようになる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どこへ行っても答</w:t>
            </w:r>
            <w:r w:rsidR="00A42CF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が見えて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答えが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来る神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国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25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私たちの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働きが永遠の作品になる永遠の答えが来る。</w:t>
            </w:r>
          </w:p>
          <w:p w14:paraId="6B9F6276" w14:textId="77777777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4ABBBFBC" w14:textId="59C3FC71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創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37:11ヨセフは最も難しい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</w:p>
          <w:p w14:paraId="59EA59A7" w14:textId="54D2091D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出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3:18-20モーセは80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歳で</w:t>
            </w:r>
          </w:p>
          <w:p w14:paraId="1DE84A98" w14:textId="56B17207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3.Iサム3:19サムエルは幼い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</w:p>
          <w:p w14:paraId="6EF95E7E" w14:textId="06C7C953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4.Iサム16:13ダビデも幼い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</w:p>
          <w:p w14:paraId="0CEB2FC3" w14:textId="77663720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5.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Ⅱ列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2:9-11エリシャは初めから</w:t>
            </w:r>
          </w:p>
          <w:p w14:paraId="0D1AB10B" w14:textId="4728EB66" w:rsidR="0028153A" w:rsidRPr="0028153A" w:rsidRDefault="0028153A" w:rsidP="00A42CF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6.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ダニ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1:8-9イサヤ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のメッセージを聞いて決断</w:t>
            </w:r>
          </w:p>
          <w:p w14:paraId="663F6843" w14:textId="50AC57C3" w:rsidR="0028153A" w:rsidRPr="0028153A" w:rsidRDefault="0028153A" w:rsidP="0028153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17:1キリストの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当為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性と必要性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説明</w:t>
            </w:r>
          </w:p>
          <w:p w14:paraId="18DC1CD5" w14:textId="41BAC2EB" w:rsidR="0028153A" w:rsidRPr="0028153A" w:rsidRDefault="0028153A" w:rsidP="00A42CF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8.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18:4 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安息日ごとに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礼拝の重要性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説明</w:t>
            </w:r>
          </w:p>
          <w:p w14:paraId="0F5BE5EB" w14:textId="274458F6" w:rsidR="0028153A" w:rsidRPr="0028153A" w:rsidRDefault="0028153A" w:rsidP="00A42CF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9.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19:8 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月の間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国の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ことについて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説明</w:t>
            </w:r>
          </w:p>
          <w:p w14:paraId="5A67F965" w14:textId="2CB83024" w:rsidR="0028153A" w:rsidRPr="0028153A" w:rsidRDefault="0028153A" w:rsidP="00A42CF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△レムナント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７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人は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、自分が直面した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状況で霊</w:t>
            </w:r>
            <w:r w:rsidR="00813F0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的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システムと霊的サミット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システムになった</w:t>
            </w:r>
            <w:r w:rsidR="00D60C7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人たちだ。その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間に</w:t>
            </w:r>
            <w:r w:rsidR="00D60C7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どんなことが起</w:t>
            </w:r>
            <w:r w:rsidR="00D60C7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こっても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大丈夫だ。待って味わ</w:t>
            </w:r>
            <w:r w:rsidR="00D60C7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いながら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しなさい。</w:t>
            </w:r>
          </w:p>
          <w:p w14:paraId="558631AF" w14:textId="4914E4C6" w:rsidR="006F5782" w:rsidRPr="00FD5F90" w:rsidRDefault="0028153A" w:rsidP="00A42CF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△レムナント</w:t>
            </w:r>
            <w:r w:rsidR="00D60C7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のときは、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より良い機会だ。レムナントが</w:t>
            </w:r>
            <w:r w:rsidR="00D60C7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受ける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D60C7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は想像できないので</w:t>
            </w:r>
            <w:r w:rsidR="00D60C7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今</w:t>
            </w:r>
            <w:r w:rsidR="00D60C7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、答えがなくても良い。このように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大き</w:t>
            </w:r>
            <w:r w:rsidR="00D60C7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な働き</w:t>
            </w:r>
            <w:r w:rsidRPr="0028153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を神様</w:t>
            </w:r>
            <w:r w:rsidR="00D60C7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成し遂げられるだろう。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2D5D64" w14:textId="77777777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</w:p>
          <w:p w14:paraId="68D3E1F7" w14:textId="5711BF79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重職者時代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- </w:t>
            </w:r>
            <w:r w:rsidRPr="00A42CF4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12</w:t>
            </w:r>
            <w:r w:rsidR="00D60C79" w:rsidRPr="00A42CF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使徒</w:t>
            </w:r>
            <w:r w:rsidRPr="00A42CF4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(12弟子)</w:t>
            </w:r>
            <w:r w:rsidR="00D60C79" w:rsidRPr="00A42CF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、</w:t>
            </w:r>
            <w:r w:rsidRPr="00A42CF4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70弟子70長老)</w:t>
            </w:r>
          </w:p>
          <w:p w14:paraId="12F084D7" w14:textId="60374881" w:rsidR="00BC6D34" w:rsidRPr="00BC6D34" w:rsidRDefault="00BC6D34" w:rsidP="00A42CF4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本当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は現場に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すべて入って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いる。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70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影響を与える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ほど、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祝福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が与えられている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器準備を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していない</w:t>
            </w:r>
          </w:p>
          <w:p w14:paraId="14F7F966" w14:textId="405AB04D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重大院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A42CF4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世界唯一の学校</w:t>
            </w:r>
          </w:p>
          <w:p w14:paraId="08276BB1" w14:textId="443E9D0D" w:rsidR="00BC6D34" w:rsidRPr="00BC6D34" w:rsidRDefault="00BC6D34" w:rsidP="00A42CF4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みなさんの</w:t>
            </w:r>
            <w:r w:rsidR="00A42CF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ゆえに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牧師が</w:t>
            </w:r>
            <w:r w:rsidR="00A42CF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力を出して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伝道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できるならば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それ自体が祝福</w:t>
            </w:r>
          </w:p>
          <w:p w14:paraId="1EA1D530" w14:textId="35A449D1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Pr="00A42CF4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 xml:space="preserve"> Homeless</w:t>
            </w:r>
            <w:r w:rsidR="00D60C79" w:rsidRPr="00A42CF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-</w:t>
            </w:r>
            <w:r w:rsidRPr="00A42CF4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霊的現住所</w:t>
            </w:r>
          </w:p>
          <w:p w14:paraId="72CDF719" w14:textId="416308D4" w:rsidR="00BC6D34" w:rsidRPr="00BC6D34" w:rsidRDefault="00BC6D34" w:rsidP="00A42CF4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えを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受け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ることができ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ない人々は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霊的現住所がない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だ。みなさんの霊的な家、霊的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現住所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がどこかによって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すべてが左右される。</w:t>
            </w:r>
          </w:p>
          <w:p w14:paraId="628D62AE" w14:textId="58AF8244" w:rsidR="00BC6D34" w:rsidRPr="00BC6D34" w:rsidRDefault="00A42CF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BA6C5A" wp14:editId="73F2754B">
                      <wp:simplePos x="0" y="0"/>
                      <wp:positionH relativeFrom="column">
                        <wp:posOffset>-52796</wp:posOffset>
                      </wp:positionH>
                      <wp:positionV relativeFrom="paragraph">
                        <wp:posOffset>132352</wp:posOffset>
                      </wp:positionV>
                      <wp:extent cx="2993572" cy="745672"/>
                      <wp:effectExtent l="0" t="0" r="16510" b="1651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3572" cy="74567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29B24" id="正方形/長方形 10" o:spid="_x0000_s1026" style="position:absolute;left:0;text-align:left;margin-left:-4.15pt;margin-top:10.4pt;width:235.7pt;height:5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="00BC6D34"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  <w:r w:rsidR="00BC6D34"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_霊的現住所</w:t>
            </w:r>
          </w:p>
          <w:p w14:paraId="230429A2" w14:textId="5392F07A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キリスト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中で「理由」</w:t>
            </w:r>
          </w:p>
          <w:p w14:paraId="10ED7310" w14:textId="58D52EE8" w:rsidR="00BC6D34" w:rsidRPr="00BC6D34" w:rsidRDefault="00BC6D34" w:rsidP="008A5D15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1)理由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ない生活(答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 -すべての問題を答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えとして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見る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のみこころ、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みことばなら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アーメンすれ</w:t>
            </w:r>
            <w:r w:rsidR="008A5D1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ば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勝つ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</w:t>
            </w:r>
          </w:p>
          <w:p w14:paraId="0063D8BA" w14:textId="3FB9E0CE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2)理由ある祈り(私) -私を主張する祈りでなく神様が私に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与えられ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た祈り</w:t>
            </w:r>
          </w:p>
          <w:p w14:paraId="117DF59F" w14:textId="18155EB3" w:rsidR="00BC6D34" w:rsidRPr="00BC6D34" w:rsidRDefault="00BC6D34" w:rsidP="008A5D15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D60C7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異なる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理由の使命(私のこと) -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神様が私にだけ与えられたこと、使命、異なる理由がある。</w:t>
            </w:r>
          </w:p>
          <w:p w14:paraId="673CD6EE" w14:textId="10AC7AC1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キリスト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中で「祈り」</w:t>
            </w:r>
          </w:p>
          <w:p w14:paraId="240E6811" w14:textId="094042BC" w:rsidR="00BC6D34" w:rsidRPr="00BC6D34" w:rsidRDefault="00BC6D34" w:rsidP="008A5D15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19:30キリストが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完了され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た。</w:t>
            </w:r>
          </w:p>
          <w:p w14:paraId="57BB1477" w14:textId="03533F50" w:rsidR="00BC6D34" w:rsidRPr="00BC6D34" w:rsidRDefault="00BC6D34" w:rsidP="008A5D15">
            <w:pPr>
              <w:snapToGrid w:val="0"/>
              <w:spacing w:line="200" w:lineRule="exact"/>
              <w:ind w:firstLineChars="200" w:firstLine="264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1:3神の国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みなさんに臨むことを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言われた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</w:p>
          <w:p w14:paraId="3F0CED3A" w14:textId="3484D5B8" w:rsidR="00BC6D34" w:rsidRPr="00BC6D34" w:rsidRDefault="00BC6D34" w:rsidP="008A5D15">
            <w:pPr>
              <w:snapToGrid w:val="0"/>
              <w:spacing w:line="200" w:lineRule="exact"/>
              <w:ind w:firstLineChars="200" w:firstLine="264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2:1-13その力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信じて祈り→聖霊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に満たされる働き</w:t>
            </w:r>
          </w:p>
          <w:p w14:paraId="016D6C8A" w14:textId="2B6D2D31" w:rsidR="00BC6D34" w:rsidRPr="00BC6D34" w:rsidRDefault="00BC6D34" w:rsidP="008A5D15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 7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大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旅程(定刻祈り) -私の現住所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定刻祈りの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確認してみなさい。</w:t>
            </w:r>
          </w:p>
          <w:p w14:paraId="5DE99B36" w14:textId="35DDD0D2" w:rsidR="00BC6D34" w:rsidRPr="00BC6D34" w:rsidRDefault="00BC6D34" w:rsidP="008A5D15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3)現場(常時祈り) 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4)礼拝祈り</w:t>
            </w:r>
          </w:p>
          <w:p w14:paraId="65F43F7B" w14:textId="681580B5" w:rsidR="00BC6D34" w:rsidRPr="00BC6D34" w:rsidRDefault="00BC6D34" w:rsidP="008A5D15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5)世界を変える集中祈り-一つの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課題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を持って集中的に祈り</w:t>
            </w:r>
          </w:p>
          <w:p w14:paraId="7EA0F55E" w14:textId="1BF78343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キリストの中「現場」</w:t>
            </w:r>
          </w:p>
          <w:p w14:paraId="7FF21C84" w14:textId="5991DDB2" w:rsidR="00BC6D34" w:rsidRPr="00BC6D34" w:rsidRDefault="00BC6D34" w:rsidP="008A5D15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ピリ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1:12-14パウロ-監獄を最高の現場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として</w:t>
            </w:r>
          </w:p>
          <w:p w14:paraId="063D0073" w14:textId="211032C4" w:rsidR="00BC6D34" w:rsidRPr="00BC6D34" w:rsidRDefault="00BC6D34" w:rsidP="008A5D15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ピリ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3:1-21パウロの現場、現住所</w:t>
            </w:r>
          </w:p>
          <w:p w14:paraId="6D46DF11" w14:textId="09E37FA3" w:rsidR="00BC6D34" w:rsidRPr="00BC6D34" w:rsidRDefault="00BC6D34" w:rsidP="008A5D15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ピリ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4:13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19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強くしてくださる方にあって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、必要な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すべてを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満た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してくださる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</w:p>
          <w:p w14:paraId="46A9C2F8" w14:textId="4450F27F" w:rsidR="00BC6D34" w:rsidRPr="00BC6D34" w:rsidRDefault="00BC6D34" w:rsidP="008A5D15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△みことばだけ正確に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握っても、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は来ている。神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国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成り立つ。祈れば聖霊が臨んで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サタンが縛られる。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天の軍勢、御使い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が動員される。その後に本当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えが来る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75E6B047" w14:textId="36A9DCCE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_ </w:t>
            </w:r>
            <w:r w:rsidRPr="008A5D1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70影響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が基準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70弟子、70現場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答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えを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受けて70種族、70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国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に影響を与える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</w:p>
          <w:p w14:paraId="2E0592A6" w14:textId="6A38ACDC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A5D1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教会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で受けなければならない答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-これで編集、設計、デザインするのが祈り</w:t>
            </w:r>
          </w:p>
          <w:p w14:paraId="3BC970EE" w14:textId="39937521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人の話の代わりに神様の</w:t>
            </w:r>
            <w:r w:rsidRPr="008A5D1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highlight w:val="yellow"/>
              </w:rPr>
              <w:t>みことば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を握りなさい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64CAE671" w14:textId="6CF41D1C" w:rsidR="00BC6D34" w:rsidRPr="00BC6D34" w:rsidRDefault="00BC6D34" w:rsidP="00BC6D34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私たちが持っている思想でな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く、</w:t>
            </w:r>
            <w:r w:rsidRPr="008A5D1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highlight w:val="yellow"/>
              </w:rPr>
              <w:t>神の子</w:t>
            </w:r>
            <w:r w:rsidR="007376D7" w:rsidRPr="008A5D1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highlight w:val="yellow"/>
              </w:rPr>
              <w:t>ども</w:t>
            </w:r>
          </w:p>
          <w:p w14:paraId="57486A27" w14:textId="77777777" w:rsidR="00E92767" w:rsidRDefault="00BC6D34" w:rsidP="008A5D15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8A5D1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highlight w:val="yellow"/>
              </w:rPr>
              <w:t>ただ、唯一性、再創造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が私たちの</w:t>
            </w:r>
            <w:r w:rsidRPr="00BC6D34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</w:t>
            </w:r>
            <w:r w:rsidR="007376D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え-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教会の中に</w:t>
            </w:r>
            <w:r w:rsidR="00E9276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私の考え、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理念</w:t>
            </w:r>
            <w:r w:rsidR="00E9276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あ</w:t>
            </w:r>
            <w:r w:rsidR="00E9276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っては</w:t>
            </w:r>
            <w:r w:rsidRPr="00BC6D34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ならない。</w:t>
            </w:r>
          </w:p>
          <w:p w14:paraId="0B220BF7" w14:textId="703ACD39" w:rsidR="006F5782" w:rsidRPr="00C33C2F" w:rsidRDefault="0028153A" w:rsidP="008A5D15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△福音の三</w:t>
            </w:r>
            <w:r w:rsidR="00E9276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つの</w:t>
            </w:r>
            <w:r w:rsidRPr="002815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庭がある教会</w:t>
            </w:r>
            <w:r w:rsidR="00E9276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2815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福音の見張り場</w:t>
            </w:r>
            <w:r w:rsidRPr="002815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(やぐら）があって</w:t>
            </w:r>
            <w:r w:rsidR="00E9276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プラットフォームになって</w:t>
            </w:r>
            <w:r w:rsidR="00E9276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人</w:t>
            </w:r>
            <w:r w:rsidR="00E9276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28153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守る</w:t>
            </w:r>
            <w:r w:rsidRPr="002815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見張り台になり</w:t>
            </w:r>
            <w:r w:rsidR="00E9276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アンテナになる教会</w:t>
            </w:r>
            <w:r w:rsidR="00E9276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2815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この祈</w:t>
            </w:r>
            <w:r w:rsidR="00E9276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りをしなさい</w:t>
            </w:r>
            <w:r w:rsidRPr="0028153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</w:tcPr>
          <w:p w14:paraId="7848B5C4" w14:textId="584A4B44" w:rsidR="0028153A" w:rsidRPr="0028153A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「ただ発見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(1)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唯一性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見える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(3)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再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創造ついてくる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(8)」</w:t>
            </w:r>
          </w:p>
          <w:p w14:paraId="5DCB9570" w14:textId="05981AD5" w:rsidR="0028153A" w:rsidRPr="0028153A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みなさんの現住所はどこか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ずっと質問して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るならば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ただ発見、唯一性が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見えて、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再創造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がついてくる</w:t>
            </w:r>
          </w:p>
          <w:p w14:paraId="6630C1BA" w14:textId="77777777" w:rsidR="0028153A" w:rsidRPr="0028153A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</w:p>
          <w:p w14:paraId="4097CF7F" w14:textId="4F13C55E" w:rsidR="0028153A" w:rsidRPr="0028153A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マルコ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の屋上の間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の人々</w:t>
            </w:r>
          </w:p>
          <w:p w14:paraId="31EAF6E9" w14:textId="77777777" w:rsidR="008A5D15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アンテオケの人々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</w:p>
          <w:p w14:paraId="198A4120" w14:textId="374A2144" w:rsidR="0028153A" w:rsidRPr="0028153A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ロマ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16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章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の人々</w:t>
            </w:r>
          </w:p>
          <w:p w14:paraId="27EF81B2" w14:textId="1500B25B" w:rsidR="0028153A" w:rsidRPr="0028153A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(ただ発見、唯一性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見える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、再創造ついてくる)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した人々、まだ出て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きていない</w:t>
            </w:r>
          </w:p>
          <w:p w14:paraId="2A4F5C16" w14:textId="1F5FA7B8" w:rsidR="0028153A" w:rsidRPr="0028153A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_持っ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ていること</w:t>
            </w:r>
          </w:p>
          <w:p w14:paraId="47A3F6FC" w14:textId="71CA944A" w:rsidR="0028153A" w:rsidRPr="0028153A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1:14</w:t>
            </w:r>
            <w:r w:rsidR="00E92767" w:rsidRPr="008A5D15">
              <w:rPr>
                <w:rFonts w:ascii="ＭＳ ゴシック" w:eastAsia="ＭＳ ゴシック" w:hAnsi="ＭＳ ゴシック" w:hint="eastAsia"/>
                <w:sz w:val="14"/>
                <w:szCs w:val="14"/>
                <w:bdr w:val="single" w:sz="4" w:space="0" w:color="auto"/>
              </w:rPr>
              <w:t>始まり</w:t>
            </w:r>
          </w:p>
          <w:p w14:paraId="7846F10B" w14:textId="4BE4730E" w:rsidR="0028153A" w:rsidRPr="0028153A" w:rsidRDefault="00E92767" w:rsidP="008A5D15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この人々が持っていたのは使徒</w:t>
            </w:r>
            <w:r w:rsidR="0028153A"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章14節の始まり</w:t>
            </w:r>
          </w:p>
          <w:p w14:paraId="42944449" w14:textId="77777777" w:rsidR="008A5D15" w:rsidRDefault="0028153A" w:rsidP="008A5D15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1)カルバリの丘2)オリーブ山</w:t>
            </w:r>
          </w:p>
          <w:p w14:paraId="549A287C" w14:textId="1E0F0DE1" w:rsidR="0028153A" w:rsidRPr="0028153A" w:rsidRDefault="0028153A" w:rsidP="008A5D15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3)マルコ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の屋上の間</w:t>
            </w:r>
          </w:p>
          <w:p w14:paraId="336B408E" w14:textId="0D37F328" w:rsidR="0028153A" w:rsidRPr="0028153A" w:rsidRDefault="0028153A" w:rsidP="008A5D15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="008A5D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この人々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カルバリの丘、オリーブ山、マルコ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の屋上の間を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持っていた</w:t>
            </w:r>
          </w:p>
          <w:p w14:paraId="50D95291" w14:textId="54D19D3F" w:rsidR="0028153A" w:rsidRPr="0028153A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6:1-7過程</w:t>
            </w:r>
          </w:p>
          <w:p w14:paraId="37218596" w14:textId="0C0CC877" w:rsidR="0028153A" w:rsidRPr="0028153A" w:rsidRDefault="0028153A" w:rsidP="008A5D15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1)みことば+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=</w:t>
            </w:r>
            <w:r w:rsidR="00E927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専念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教会と重職者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は、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牧師がみことば祈りにだけ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専念するように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助け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</w:t>
            </w:r>
          </w:p>
          <w:p w14:paraId="78796497" w14:textId="0C55C170" w:rsidR="0028153A" w:rsidRPr="0028153A" w:rsidRDefault="0028153A" w:rsidP="008A5D15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2)満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たし　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これを</w:t>
            </w:r>
            <w:r w:rsidR="008A5D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するために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、信仰</w:t>
            </w:r>
            <w:r w:rsidR="00AD7D77">
              <w:rPr>
                <w:rFonts w:ascii="ＭＳ ゴシック" w:eastAsia="ＭＳ ゴシック" w:hAnsi="ＭＳ ゴシック"/>
                <w:sz w:val="14"/>
                <w:szCs w:val="14"/>
              </w:rPr>
              <w:t>の満たし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、知恵の満たし、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聖霊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満し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を受けた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人を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立て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た</w:t>
            </w:r>
          </w:p>
          <w:p w14:paraId="140FA681" w14:textId="153AFFD0" w:rsidR="0028153A" w:rsidRPr="0028153A" w:rsidRDefault="0028153A" w:rsidP="008A5D15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3)誰もx誰もできないことを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その道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を行く</w:t>
            </w:r>
          </w:p>
          <w:p w14:paraId="62141320" w14:textId="13747E85" w:rsidR="0028153A" w:rsidRPr="0028153A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結果</w:t>
            </w:r>
          </w:p>
          <w:p w14:paraId="372E97EE" w14:textId="3E541878" w:rsidR="0028153A" w:rsidRPr="0028153A" w:rsidRDefault="0028153A" w:rsidP="008A5D15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13:5-12 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16:16-18</w:t>
            </w:r>
          </w:p>
          <w:p w14:paraId="11874F1E" w14:textId="3E893BAB" w:rsidR="0028153A" w:rsidRPr="0028153A" w:rsidRDefault="0028153A" w:rsidP="008A5D15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19:8-20</w:t>
            </w:r>
          </w:p>
          <w:p w14:paraId="1A83E0F3" w14:textId="755EAC20" w:rsidR="0028153A" w:rsidRPr="0028153A" w:rsidRDefault="0028153A" w:rsidP="008A5D15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△このようにして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誰も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いやすことができないことをいやした</w:t>
            </w:r>
          </w:p>
          <w:p w14:paraId="5059944E" w14:textId="77777777" w:rsidR="0028153A" w:rsidRPr="0028153A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28153A">
              <w:rPr>
                <w:rFonts w:ascii="ＭＳ ゴシック" w:eastAsia="ＭＳ ゴシック" w:hAnsi="ＭＳ ゴシック"/>
                <w:sz w:val="14"/>
                <w:szCs w:val="14"/>
              </w:rPr>
              <w:t>_</w:t>
            </w:r>
            <w:r w:rsidRPr="008A5D15">
              <w:rPr>
                <w:rFonts w:ascii="ＭＳ ゴシック" w:eastAsia="ＭＳ ゴシック" w:hAnsi="ＭＳ ゴシック"/>
                <w:sz w:val="14"/>
                <w:szCs w:val="14"/>
                <w:bdr w:val="single" w:sz="4" w:space="0" w:color="auto"/>
              </w:rPr>
              <w:t>聖書</w:t>
            </w:r>
          </w:p>
          <w:p w14:paraId="0863D71F" w14:textId="303C7484" w:rsidR="006F5782" w:rsidRPr="00C33C2F" w:rsidRDefault="0028153A" w:rsidP="008A5D1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今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聖書に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ることが現実と合うのを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発見すべき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だ。なぜマルコ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の屋上の間に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隠れ</w:t>
            </w:r>
            <w:r w:rsidR="00F05E1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てしたのか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迫害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が基準であることは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それだけ力あったこと。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公に現わさ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なくても、人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認められなくても良い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力</w:t>
            </w:r>
            <w:r w:rsidR="00AD7D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2815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あるため</w:t>
            </w:r>
          </w:p>
        </w:tc>
      </w:tr>
      <w:tr w:rsidR="00F6623D" w:rsidRPr="001A01E3" w14:paraId="1DA1188F" w14:textId="79407E39" w:rsidTr="00BB1716">
        <w:tc>
          <w:tcPr>
            <w:tcW w:w="15388" w:type="dxa"/>
            <w:gridSpan w:val="8"/>
          </w:tcPr>
          <w:p w14:paraId="3A37593A" w14:textId="302B9E58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BC6D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35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BB1716">
        <w:tc>
          <w:tcPr>
            <w:tcW w:w="15388" w:type="dxa"/>
            <w:gridSpan w:val="8"/>
          </w:tcPr>
          <w:p w14:paraId="1D63C26C" w14:textId="230CD6C2" w:rsidR="00F6623D" w:rsidRPr="00F6623D" w:rsidRDefault="00BC6D34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6D34">
              <w:rPr>
                <w:rFonts w:ascii="ＭＳ ゴシック" w:eastAsia="ＭＳ ゴシック" w:hAnsi="ＭＳ ゴシック"/>
                <w:sz w:val="16"/>
                <w:szCs w:val="18"/>
              </w:rPr>
              <w:t>2022年8月27日～ 8月28日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BB1716">
        <w:tc>
          <w:tcPr>
            <w:tcW w:w="5129" w:type="dxa"/>
            <w:gridSpan w:val="3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4106ADF7" w:rsidR="00F6623D" w:rsidRPr="00AD1D44" w:rsidRDefault="00BC6D34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6D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見張り人運動と私の</w:t>
            </w:r>
            <w:r w:rsidRPr="00BC6D34">
              <w:rPr>
                <w:rFonts w:ascii="ＭＳ ゴシック" w:eastAsia="ＭＳ ゴシック" w:hAnsi="ＭＳ ゴシック"/>
                <w:sz w:val="18"/>
                <w:szCs w:val="20"/>
              </w:rPr>
              <w:t>24(イザ62:6-12)</w:t>
            </w:r>
          </w:p>
        </w:tc>
        <w:tc>
          <w:tcPr>
            <w:tcW w:w="5129" w:type="dxa"/>
            <w:gridSpan w:val="3"/>
          </w:tcPr>
          <w:p w14:paraId="1450F469" w14:textId="0490A6CB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4A2102CE" w:rsidR="00F6623D" w:rsidRPr="00D92BA6" w:rsidRDefault="00BC6D34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6D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小さいことに忠実な者</w:t>
            </w:r>
            <w:r w:rsidRPr="00BC6D34">
              <w:rPr>
                <w:rFonts w:ascii="ＭＳ ゴシック" w:eastAsia="ＭＳ ゴシック" w:hAnsi="ＭＳ ゴシック"/>
                <w:sz w:val="18"/>
                <w:szCs w:val="20"/>
              </w:rPr>
              <w:t>(ルカ16:1-13)</w:t>
            </w:r>
          </w:p>
        </w:tc>
        <w:tc>
          <w:tcPr>
            <w:tcW w:w="5130" w:type="dxa"/>
            <w:gridSpan w:val="2"/>
          </w:tcPr>
          <w:p w14:paraId="0146C269" w14:textId="56282354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BC6D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BC6D34" w:rsidRPr="00BC6D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一般信徒宣教献身礼拝</w:t>
            </w:r>
          </w:p>
          <w:p w14:paraId="3906DE07" w14:textId="0CA677AC" w:rsidR="00F6623D" w:rsidRPr="007931D2" w:rsidRDefault="00BC6D34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6D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誰がより良いのか</w:t>
            </w:r>
            <w:r w:rsidRPr="00BC6D34">
              <w:rPr>
                <w:rFonts w:ascii="ＭＳ ゴシック" w:eastAsia="ＭＳ ゴシック" w:hAnsi="ＭＳ ゴシック"/>
                <w:sz w:val="18"/>
                <w:szCs w:val="20"/>
              </w:rPr>
              <w:t>(ルカ16:19-31)</w:t>
            </w:r>
          </w:p>
        </w:tc>
      </w:tr>
      <w:tr w:rsidR="00F6623D" w:rsidRPr="00392507" w14:paraId="2945F70D" w14:textId="57807DD8" w:rsidTr="005D0E26">
        <w:trPr>
          <w:trHeight w:val="8552"/>
        </w:trPr>
        <w:tc>
          <w:tcPr>
            <w:tcW w:w="5129" w:type="dxa"/>
            <w:gridSpan w:val="3"/>
          </w:tcPr>
          <w:p w14:paraId="51FDF009" w14:textId="65B3CD84" w:rsidR="002935B7" w:rsidRDefault="002935B7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849DA7" wp14:editId="4FAAE38F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49530</wp:posOffset>
                      </wp:positionV>
                      <wp:extent cx="470807" cy="244928"/>
                      <wp:effectExtent l="19050" t="19050" r="43815" b="22225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807" cy="244928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E8DB60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o:spid="_x0000_s1026" type="#_x0000_t5" style="position:absolute;left:0;text-align:left;margin-left:2.85pt;margin-top:3.9pt;width:37.05pt;height:19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" filled="f" strokecolor="black [3213]" strokeweight=".25pt"/>
                  </w:pict>
                </mc:Fallback>
              </mc:AlternateContent>
            </w:r>
          </w:p>
          <w:p w14:paraId="2999A4E7" w14:textId="7F65211A" w:rsidR="0028153A" w:rsidRPr="0028153A" w:rsidRDefault="002935B7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82743D" wp14:editId="37631FD7">
                      <wp:simplePos x="0" y="0"/>
                      <wp:positionH relativeFrom="column">
                        <wp:posOffset>717459</wp:posOffset>
                      </wp:positionH>
                      <wp:positionV relativeFrom="paragraph">
                        <wp:posOffset>95069</wp:posOffset>
                      </wp:positionV>
                      <wp:extent cx="2432685" cy="718185"/>
                      <wp:effectExtent l="0" t="0" r="0" b="571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685" cy="718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A03C4" w14:textId="21577F96" w:rsidR="00854B2F" w:rsidRDefault="002935B7" w:rsidP="002935B7">
                                  <w:pPr>
                                    <w:snapToGrid w:val="0"/>
                                    <w:spacing w:line="200" w:lineRule="exact"/>
                                    <w:ind w:left="142" w:hangingChars="100" w:hanging="142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△</w:t>
                                  </w:r>
                                  <w:r w:rsidR="00854B2F" w:rsidRP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イスラエルが見張り場</w:t>
                                  </w:r>
                                  <w:r w:rsidR="00854B2F" w:rsidRPr="00854B2F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(やぐら）を作ったのを見て</w:t>
                                  </w:r>
                                  <w:r w:rsid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来た。</w:t>
                                  </w:r>
                                  <w:r w:rsidR="00854B2F" w:rsidRP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それ</w:t>
                                  </w:r>
                                  <w:r w:rsid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ゆえ、</w:t>
                                  </w:r>
                                  <w:r w:rsidR="00854B2F" w:rsidRP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プラットフォームだ。見張り人</w:t>
                                  </w:r>
                                  <w:r w:rsid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が見張り台</w:t>
                                  </w:r>
                                  <w:r w:rsidR="00854B2F" w:rsidRP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でプラットフォームになる</w:t>
                                  </w:r>
                                  <w:r w:rsid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ように</w:t>
                                  </w:r>
                                  <w:r w:rsidR="00854B2F" w:rsidRP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守って、その中に連絡</w:t>
                                  </w:r>
                                  <w:r w:rsid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ができる</w:t>
                                  </w:r>
                                  <w:r w:rsidR="00854B2F" w:rsidRP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アンテナがある。</w:t>
                                  </w:r>
                                  <w:r w:rsid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神様は</w:t>
                                  </w:r>
                                  <w:r w:rsidR="00854B2F" w:rsidRP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霊的</w:t>
                                  </w:r>
                                  <w:r w:rsid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に</w:t>
                                  </w:r>
                                  <w:r w:rsidR="00854B2F" w:rsidRP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私たちを見張り人と</w:t>
                                  </w:r>
                                  <w:r w:rsid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して</w:t>
                                  </w:r>
                                  <w:r w:rsidR="00854B2F" w:rsidRPr="00854B2F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pacing w:val="-4"/>
                                      <w:sz w:val="15"/>
                                      <w:szCs w:val="15"/>
                                    </w:rPr>
                                    <w:t>呼ばれた。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274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margin-left:56.5pt;margin-top:7.5pt;width:191.55pt;height:5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" filled="f" stroked="f" strokeweight=".5pt">
                      <v:textbox>
                        <w:txbxContent>
                          <w:p w14:paraId="6B1A03C4" w14:textId="21577F96" w:rsidR="00854B2F" w:rsidRDefault="002935B7" w:rsidP="002935B7">
                            <w:pPr>
                              <w:snapToGrid w:val="0"/>
                              <w:spacing w:line="200" w:lineRule="exact"/>
                              <w:ind w:left="142" w:hangingChars="100" w:hanging="142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△</w:t>
                            </w:r>
                            <w:r w:rsidR="00854B2F" w:rsidRP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イスラエルが見張り場</w:t>
                            </w:r>
                            <w:r w:rsidR="00854B2F" w:rsidRPr="00854B2F">
                              <w:rPr>
                                <w:rFonts w:ascii="ＭＳ ゴシック" w:eastAsia="ＭＳ ゴシック" w:hAnsi="ＭＳ ゴシック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(やぐら）を作ったのを見て</w:t>
                            </w:r>
                            <w:r w:rsid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来た。</w:t>
                            </w:r>
                            <w:r w:rsidR="00854B2F" w:rsidRP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それ</w:t>
                            </w:r>
                            <w:r w:rsid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ゆえ、</w:t>
                            </w:r>
                            <w:r w:rsidR="00854B2F" w:rsidRP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プラットフォームだ。見張り人</w:t>
                            </w:r>
                            <w:r w:rsid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が見張り台</w:t>
                            </w:r>
                            <w:r w:rsidR="00854B2F" w:rsidRP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でプラットフォームになる</w:t>
                            </w:r>
                            <w:r w:rsid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ように</w:t>
                            </w:r>
                            <w:r w:rsidR="00854B2F" w:rsidRP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守って、その中に連絡</w:t>
                            </w:r>
                            <w:r w:rsid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ができる</w:t>
                            </w:r>
                            <w:r w:rsidR="00854B2F" w:rsidRP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アンテナがある。</w:t>
                            </w:r>
                            <w:r w:rsid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神様は</w:t>
                            </w:r>
                            <w:r w:rsidR="00854B2F" w:rsidRP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霊的</w:t>
                            </w:r>
                            <w:r w:rsid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に</w:t>
                            </w:r>
                            <w:r w:rsidR="00854B2F" w:rsidRP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私たちを見張り人と</w:t>
                            </w:r>
                            <w:r w:rsid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して</w:t>
                            </w:r>
                            <w:r w:rsidR="00854B2F" w:rsidRPr="00854B2F">
                              <w:rPr>
                                <w:rFonts w:ascii="ＭＳ ゴシック" w:eastAsia="ＭＳ ゴシック" w:hAnsi="ＭＳ ゴシック" w:hint="eastAsia"/>
                                <w:noProof/>
                                <w:spacing w:val="-4"/>
                                <w:sz w:val="15"/>
                                <w:szCs w:val="15"/>
                              </w:rPr>
                              <w:t>呼ばれた。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見張り場</w:t>
            </w:r>
            <w:r w:rsidR="0028153A"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(やぐら）→ダビデは1千</w:t>
            </w:r>
            <w:r w:rsidR="00854B2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="0028153A"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見張り場(やぐら）を作った。</w:t>
            </w:r>
          </w:p>
          <w:p w14:paraId="66961883" w14:textId="0C7D6BF9" w:rsidR="00766217" w:rsidRDefault="00766217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A3DAEA" wp14:editId="5CFF028B">
                      <wp:simplePos x="0" y="0"/>
                      <wp:positionH relativeFrom="column">
                        <wp:posOffset>31659</wp:posOffset>
                      </wp:positionH>
                      <wp:positionV relativeFrom="paragraph">
                        <wp:posOffset>42454</wp:posOffset>
                      </wp:positionV>
                      <wp:extent cx="468086" cy="228600"/>
                      <wp:effectExtent l="0" t="0" r="27305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86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7A49E" id="正方形/長方形 13" o:spid="_x0000_s1026" style="position:absolute;left:0;text-align:left;margin-left:2.5pt;margin-top:3.35pt;width:36.85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" filled="f" strokecolor="black [3213]" strokeweight=".25pt"/>
                  </w:pict>
                </mc:Fallback>
              </mc:AlternateContent>
            </w:r>
          </w:p>
          <w:p w14:paraId="0657FF3F" w14:textId="4528F4DC" w:rsidR="0028153A" w:rsidRPr="0028153A" w:rsidRDefault="0028153A" w:rsidP="00766217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見張り人</w:t>
            </w:r>
          </w:p>
          <w:p w14:paraId="78E7D8BE" w14:textId="4F4668CC" w:rsidR="0028153A" w:rsidRPr="0028153A" w:rsidRDefault="00766217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06E978" wp14:editId="0664435E">
                      <wp:simplePos x="0" y="0"/>
                      <wp:positionH relativeFrom="column">
                        <wp:posOffset>31387</wp:posOffset>
                      </wp:positionH>
                      <wp:positionV relativeFrom="paragraph">
                        <wp:posOffset>12700</wp:posOffset>
                      </wp:positionV>
                      <wp:extent cx="467995" cy="402771"/>
                      <wp:effectExtent l="0" t="0" r="27305" b="1651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40277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59FD2" id="正方形/長方形 14" o:spid="_x0000_s1026" style="position:absolute;left:0;text-align:left;margin-left:2.45pt;margin-top:1pt;width:36.85pt;height:31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プラットフォーム</w:t>
            </w:r>
          </w:p>
          <w:p w14:paraId="7172EE73" w14:textId="77777777" w:rsidR="0028153A" w:rsidRPr="0028153A" w:rsidRDefault="0028153A" w:rsidP="00766217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見張り台</w:t>
            </w:r>
          </w:p>
          <w:p w14:paraId="6132B4AD" w14:textId="61FEE6A8" w:rsidR="0028153A" w:rsidRDefault="0028153A" w:rsidP="00766217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アンテナ</w:t>
            </w:r>
          </w:p>
          <w:p w14:paraId="21691798" w14:textId="77777777" w:rsidR="00854B2F" w:rsidRPr="0028153A" w:rsidRDefault="00854B2F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</w:p>
          <w:p w14:paraId="714A3746" w14:textId="77777777" w:rsidR="0028153A" w:rsidRPr="0028153A" w:rsidRDefault="0028153A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_見張り人(24)</w:t>
            </w:r>
          </w:p>
          <w:p w14:paraId="73B342A0" w14:textId="6E83227B" w:rsidR="0028153A" w:rsidRPr="0028153A" w:rsidRDefault="0028153A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私たちがこ</w:t>
            </w:r>
            <w:bookmarkStart w:id="0" w:name="_Hlk112661425"/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の祝福</w:t>
            </w:r>
            <w:bookmarkEnd w:id="0"/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を持って、守らなければならないので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24だ。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神様は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昼の間も夜の間も、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えてくださる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しかない。イザヤが最も難しい時に神様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絶対計画を説明された中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で「見張り人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言われた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3F0FFC1F" w14:textId="77777777" w:rsidR="0028153A" w:rsidRPr="0028153A" w:rsidRDefault="0028153A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5C074B53" w14:textId="37CEB4A8" w:rsidR="0028153A" w:rsidRPr="0028153A" w:rsidRDefault="0028153A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契約と時刻表</w:t>
            </w:r>
          </w:p>
          <w:p w14:paraId="735E776A" w14:textId="316F0278" w:rsidR="0028153A" w:rsidRPr="0028153A" w:rsidRDefault="0028153A" w:rsidP="002935B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神様はイザヤに契約と時刻表を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。私たちがメッセージ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よく整理して礼拝を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ささ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げれば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受けることに忙しいだろう。それが重要な基準だ。</w:t>
            </w:r>
          </w:p>
          <w:p w14:paraId="0E4158CE" w14:textId="62C052D7" w:rsidR="0028153A" w:rsidRPr="0028153A" w:rsidRDefault="0028153A" w:rsidP="002935B7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1)御座の祝福(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イザ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6:1-13) -神様はイザヤに御座の祝福を味わうように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された。こ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れに関心な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時間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過ぎれば霊的力が抜ける。</w:t>
            </w:r>
          </w:p>
          <w:p w14:paraId="7BF89C4B" w14:textId="4CB58BFB" w:rsidR="0028153A" w:rsidRPr="0028153A" w:rsidRDefault="0028153A" w:rsidP="002935B7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2)切り株-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切り株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という契約の時刻表を見れば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よい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45975F91" w14:textId="5672D810" w:rsidR="0028153A" w:rsidRPr="0028153A" w:rsidRDefault="0028153A" w:rsidP="002935B7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3)光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回復-イザヤ60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章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に光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回復する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を説明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た。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私たちの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労苦は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小さいことのように見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るが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切り株が出てくるのは誰も止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めることは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できない。</w:t>
            </w:r>
          </w:p>
          <w:p w14:paraId="60DE1B04" w14:textId="0ED7CFA2" w:rsidR="0028153A" w:rsidRPr="0028153A" w:rsidRDefault="0028153A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使命、勝利、目標</w:t>
            </w:r>
          </w:p>
          <w:p w14:paraId="43BF5DDE" w14:textId="22A138E0" w:rsidR="0028153A" w:rsidRPr="0028153A" w:rsidRDefault="0028153A" w:rsidP="002935B7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見張り人の使命、勝利、目標が何か教え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てくださった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13B32B8" w14:textId="5644F0B5" w:rsidR="0028153A" w:rsidRPr="0028153A" w:rsidRDefault="0028153A" w:rsidP="002935B7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昼も夜も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-見張り人の使命は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昼も夜も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働きを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起こされる。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見張り人の特徴が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昼夜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ない。神様は昼夜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私たちに答えられる。</w:t>
            </w:r>
          </w:p>
          <w:p w14:paraId="37159616" w14:textId="238142EB" w:rsidR="0028153A" w:rsidRPr="0028153A" w:rsidRDefault="0028153A" w:rsidP="002935B7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2)道-見張り人の勝利は多くの民が帰ってくるように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道を作って道を照らすことだ。</w:t>
            </w:r>
          </w:p>
          <w:p w14:paraId="522B8A48" w14:textId="38F2FE7F" w:rsidR="0028153A" w:rsidRPr="0028153A" w:rsidRDefault="0028153A" w:rsidP="002935B7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民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-旗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-目標は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「すべての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民が旗を揚げて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</w:p>
          <w:p w14:paraId="132C6366" w14:textId="6BC00E97" w:rsidR="0028153A" w:rsidRPr="0028153A" w:rsidRDefault="0028153A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見張り人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-私たちはどんな見張り人にな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るべきなのか</w:t>
            </w:r>
          </w:p>
          <w:p w14:paraId="28EE019E" w14:textId="05AD39FB" w:rsidR="0028153A" w:rsidRPr="0028153A" w:rsidRDefault="0028153A" w:rsidP="002935B7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1)福音(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イザ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7:14) -福音を回復して味わって伝達する見張り人</w:t>
            </w:r>
          </w:p>
          <w:p w14:paraId="4DC0E1C4" w14:textId="6DB6852F" w:rsidR="0028153A" w:rsidRPr="0028153A" w:rsidRDefault="0028153A" w:rsidP="002935B7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2)祈り(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イザ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62:6-12) -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私と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教会と現場を守る祈りの見張り人</w:t>
            </w:r>
          </w:p>
          <w:p w14:paraId="7BA1EE19" w14:textId="6188A6BF" w:rsidR="0028153A" w:rsidRPr="0028153A" w:rsidRDefault="0028153A" w:rsidP="002935B7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237-5000 -現場で237</w:t>
            </w:r>
            <w:r w:rsidR="0076621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5000種族に向かって光を放つこと</w:t>
            </w:r>
          </w:p>
          <w:p w14:paraId="0E382361" w14:textId="77777777" w:rsidR="0028153A" w:rsidRPr="0028153A" w:rsidRDefault="0028153A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1AB2021A" w14:textId="6CD927CB" w:rsidR="0028153A" w:rsidRPr="0028153A" w:rsidRDefault="002935B7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私たちは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どんな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神殿を作らなければならない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のか」</w:t>
            </w:r>
          </w:p>
          <w:p w14:paraId="49D36D91" w14:textId="100DB7F4" w:rsidR="0028153A" w:rsidRPr="0028153A" w:rsidRDefault="0028153A" w:rsidP="0028153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庭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-三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庭が必ずなければならない。</w:t>
            </w:r>
          </w:p>
          <w:p w14:paraId="2D292776" w14:textId="12686962" w:rsidR="0028153A" w:rsidRPr="0028153A" w:rsidRDefault="0028153A" w:rsidP="002935B7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2.237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いやし、サミット-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庭に237多民族といや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る人、レムナントが集まるように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準備</w:t>
            </w:r>
          </w:p>
          <w:p w14:paraId="2E4E95CD" w14:textId="2A10DE3B" w:rsidR="00F6623D" w:rsidRPr="005C655C" w:rsidRDefault="0028153A" w:rsidP="002935B7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3.24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25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永遠-多民族が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24して、霊的に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苦しんでいる人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、病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んでいる人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24恵み受けることができ、レムナントが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安らかに休んで、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見て学べる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ようにすれば</w:t>
            </w:r>
            <w:r w:rsidRPr="0028153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神の国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25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」の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がきて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永遠</w:t>
            </w:r>
            <w:r w:rsidR="002935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28153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という作品が出てくる。</w:t>
            </w:r>
          </w:p>
        </w:tc>
        <w:tc>
          <w:tcPr>
            <w:tcW w:w="5129" w:type="dxa"/>
            <w:gridSpan w:val="3"/>
          </w:tcPr>
          <w:p w14:paraId="0E3A9DFF" w14:textId="77777777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23736C18" w14:textId="4D6FC230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イエス様の比喩</w:t>
            </w:r>
            <w:r w:rsidR="00293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金持ちと</w:t>
            </w:r>
            <w:r w:rsidR="00293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管理人</w:t>
            </w:r>
          </w:p>
          <w:p w14:paraId="1E068E57" w14:textId="7448F995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1)大金持ちの下で仕事を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していた管理人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の良くない噂を聞いて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もうやめなさい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と命じた</w:t>
            </w:r>
          </w:p>
          <w:p w14:paraId="7C8F6D3A" w14:textId="1870BBA2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管理人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が悩む、金持ちとお金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取り引き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をした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相手を呼んで借金を減らす</w:t>
            </w:r>
          </w:p>
          <w:p w14:paraId="255E512B" w14:textId="5881963F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事を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見た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金持ちが感動を受けて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知恵ある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だと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ほめる</w:t>
            </w:r>
          </w:p>
          <w:p w14:paraId="333D79A6" w14:textId="7E6DD263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強奪国家ローマ</w:t>
            </w:r>
          </w:p>
          <w:p w14:paraId="58709B83" w14:textId="664BE0D0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1)全国掌握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ロー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マの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市民権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さえ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あれば罪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を犯して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も捕まえて行かない</w:t>
            </w:r>
          </w:p>
          <w:p w14:paraId="730AD1FE" w14:textId="52BD9F09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2)ローマ偶像、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神像-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霊的に完全に殺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</w:t>
            </w:r>
          </w:p>
          <w:p w14:paraId="5151A419" w14:textId="3A327AEA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3)金持ち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ローマと通じる人は神様も必要なくて</w:t>
            </w:r>
            <w:r w:rsidR="003D32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、列に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よく</w:t>
            </w:r>
            <w:r w:rsidR="003D32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並べ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ば良い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考える。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死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にゆ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く者の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代弁者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44114220" w14:textId="77777777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7D661D3A" w14:textId="077D66A3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大きい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苦しみ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の中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出す前に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霊的な力を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まず受けるべき</w:t>
            </w:r>
          </w:p>
          <w:p w14:paraId="14CE5974" w14:textId="4B4A7C99" w:rsidR="003D32BB" w:rsidRDefault="0028153A" w:rsidP="003D32B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1)ほとんど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くやしいことにあったり追われたり滅びたり死ぬことになった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</w:p>
          <w:p w14:paraId="22BB04DF" w14:textId="3DA24218" w:rsidR="0028153A" w:rsidRPr="0028153A" w:rsidRDefault="00052EA9" w:rsidP="003D32BB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落胆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したり必死に戦って問題を起こす。</w:t>
            </w:r>
          </w:p>
          <w:p w14:paraId="5E39C29C" w14:textId="77777777" w:rsidR="00052EA9" w:rsidRDefault="0028153A" w:rsidP="003D32B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2)重要なことができるように霊的な力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先に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</w:p>
          <w:p w14:paraId="2AD300E5" w14:textId="5A62D5E9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私が本当に霊的な力を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受ければ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判断が変わる。</w:t>
            </w:r>
          </w:p>
          <w:p w14:paraId="2C41F6BF" w14:textId="77777777" w:rsidR="003D32BB" w:rsidRDefault="0028153A" w:rsidP="003D32B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(1)ヨセフ</w:t>
            </w:r>
            <w:r w:rsidR="003D32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(2)ダビデ</w:t>
            </w:r>
            <w:r w:rsidR="003D32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</w:p>
          <w:p w14:paraId="7BD62A47" w14:textId="2CCF6AD3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ヘブ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の人々、初代教会、ローマ16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章の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重職者</w:t>
            </w:r>
          </w:p>
          <w:p w14:paraId="22F91B40" w14:textId="0C48DE11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霊的力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を受ける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ので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生かす霊的知恵が出てくる。</w:t>
            </w:r>
          </w:p>
          <w:p w14:paraId="3DAD0E59" w14:textId="202FFBB8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普通は、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問題がくれば殺す思い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出てくる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-「復讐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しなければならない。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殺さなければならない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それが滅びることだ。</w:t>
            </w:r>
          </w:p>
          <w:p w14:paraId="2E7A0DA6" w14:textId="77777777" w:rsidR="00052EA9" w:rsidRDefault="0028153A" w:rsidP="003D32B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2)難しい主人に感動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を与える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知恵</w:t>
            </w:r>
          </w:p>
          <w:p w14:paraId="330C3A7C" w14:textId="5456BC5F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3)人</w:t>
            </w:r>
            <w:r w:rsidR="003D32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生かす知恵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主人に借りた者を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</w:t>
            </w:r>
          </w:p>
          <w:p w14:paraId="772C6BD4" w14:textId="28E5104B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自分自身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を生かす知恵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困難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にあうとき、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他の人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生かしてこそ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私も生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</w:p>
          <w:p w14:paraId="50001AE7" w14:textId="30D32BC7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、神様のみことばが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始め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</w:p>
          <w:p w14:paraId="16D3448B" w14:textId="7EC480BC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1)ルカ16:10 </w:t>
            </w:r>
            <w:r w:rsidR="00052E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556BF9" w:rsidRP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小さい事に忠実な人は、大きい事にも忠実であり、小さい事に不忠実な人は、大きい事にも不忠実です。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-人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生かすこと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は、小さいことの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ようだが神様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に用いられる</w:t>
            </w:r>
          </w:p>
          <w:p w14:paraId="41F94A95" w14:textId="1F55DFEE" w:rsidR="0028153A" w:rsidRPr="0028153A" w:rsidRDefault="0028153A" w:rsidP="003D32B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2)ルカ16:9 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556BF9" w:rsidRP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不正の富で、自分のために友をつくりなさい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(・・・)</w:t>
            </w:r>
            <w:r w:rsidR="00556BF9">
              <w:rPr>
                <w:rFonts w:hint="eastAsia"/>
              </w:rPr>
              <w:t xml:space="preserve"> </w:t>
            </w:r>
            <w:r w:rsidR="00556BF9" w:rsidRP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彼らはあなたがたを、永遠の住まいに迎えるのです。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74420700" w14:textId="4BC4FEBC" w:rsidR="0028153A" w:rsidRPr="0028153A" w:rsidRDefault="00556BF9" w:rsidP="003D32B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-苦しんでいる人</w: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を心より助ければ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28153A"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その人は永遠に忘れることができない。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ローマと金持ち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に制せられて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苦労している人々をそのまま置いて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おいて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良い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28153A"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だろうか</w:t>
            </w:r>
          </w:p>
          <w:p w14:paraId="241380F0" w14:textId="365AF4A5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聖書の歴史、教会史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の二種類の人</w:t>
            </w:r>
          </w:p>
          <w:p w14:paraId="7315516B" w14:textId="5172D863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モーセとイテロ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殺人者モーセを婿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して人を生かしたイテロ</w:t>
            </w:r>
          </w:p>
          <w:p w14:paraId="4C503F14" w14:textId="3C2A30EC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ラハブと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斥候-斥候を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助けたラハブ</w:t>
            </w:r>
          </w:p>
          <w:p w14:paraId="75D1FADD" w14:textId="02578780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ダビデとアヒメレク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祭司-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法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ではなく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生かす選択した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祭司</w:t>
            </w:r>
          </w:p>
          <w:p w14:paraId="5FE66730" w14:textId="1F531B8C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イエス様と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アリマタヤの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ヨセフ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イエス様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を葬る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選択した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アリマタヤの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ヨセフ</w:t>
            </w:r>
          </w:p>
          <w:p w14:paraId="2D884A36" w14:textId="4D1D7B45" w:rsidR="0028153A" w:rsidRPr="0028153A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パウロとローマ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の人々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パウロを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いのちをかけて助けた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重職者</w:t>
            </w:r>
          </w:p>
          <w:p w14:paraId="17D59D23" w14:textId="67C6718D" w:rsidR="00F6623D" w:rsidRPr="002801CE" w:rsidRDefault="0028153A" w:rsidP="003D32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6.</w:t>
            </w:r>
            <w:r w:rsidRPr="002815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マルチン・ルターと重職者</w:t>
            </w:r>
            <w:r w:rsidR="00556B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53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ルターを生かした重職者</w:t>
            </w:r>
          </w:p>
        </w:tc>
        <w:tc>
          <w:tcPr>
            <w:tcW w:w="5130" w:type="dxa"/>
            <w:gridSpan w:val="2"/>
          </w:tcPr>
          <w:p w14:paraId="6C21CCE6" w14:textId="471581D4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1部礼拝みことば-霊的な力があれば霊的知恵が</w:t>
            </w:r>
            <w:r w:rsidR="00937D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従って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きて</w:t>
            </w:r>
            <w:r w:rsidR="00937D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霊的未来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をみことばで言われる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聖日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に安らかな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心で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霊的力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を受ける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祈りが始まらなければならない。</w:t>
            </w:r>
          </w:p>
          <w:p w14:paraId="67BE7376" w14:textId="77777777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_比喩</w:t>
            </w:r>
          </w:p>
          <w:p w14:paraId="5CBE8351" w14:textId="74616581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誰がより良いのか</w:t>
            </w:r>
          </w:p>
          <w:p w14:paraId="13C0A700" w14:textId="4DFA3474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1)金持ち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生きたが福音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知らずに地獄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に行く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人</w:t>
            </w:r>
          </w:p>
          <w:p w14:paraId="60D3660B" w14:textId="5956A277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貧しい人として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生きたが福音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知って天国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に行く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人(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ラザロ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28FE92EF" w14:textId="21DB4F49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3)金持ち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生きて天国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行くのが一番良い。</w:t>
            </w:r>
          </w:p>
          <w:p w14:paraId="3FC70876" w14:textId="3CF2619E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本当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(本当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) -伝道と福音運動に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用いられる</w:t>
            </w:r>
          </w:p>
          <w:p w14:paraId="519C7E91" w14:textId="37FEF537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1)マタ24:14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福音が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全世界に宣べ伝えられた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後に終わりが来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7BB0697F" w14:textId="47CFB889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1:8地の果てまで証人になる。</w:t>
            </w:r>
          </w:p>
          <w:p w14:paraId="39CC31C3" w14:textId="0EA0C966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Iペテ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1:9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結論は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たましいの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救い</w:t>
            </w:r>
          </w:p>
          <w:p w14:paraId="65C68879" w14:textId="65540631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初代教会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この祝福の中に入ってきた</w:t>
            </w:r>
          </w:p>
          <w:p w14:paraId="0C6E660C" w14:textId="77777777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1)パリサイ人の妨害に勝った。</w:t>
            </w:r>
          </w:p>
          <w:p w14:paraId="024D96E8" w14:textId="77777777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2)ローマの妨害に勝った。</w:t>
            </w:r>
          </w:p>
          <w:p w14:paraId="75A2ECC3" w14:textId="77777777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3)世界が福音化された。</w:t>
            </w:r>
          </w:p>
          <w:p w14:paraId="0661F4AC" w14:textId="4693F965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_理由-本当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である伝道と宣教が祝福になる理由</w:t>
            </w:r>
          </w:p>
          <w:p w14:paraId="10F1583A" w14:textId="30851371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信者状態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これ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解決するのが福音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だが、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ここに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用いられる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人が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幸い</w:t>
            </w:r>
          </w:p>
          <w:p w14:paraId="15D27221" w14:textId="0DC6CD01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8:44(主人) -悪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子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ども。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悪魔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お手伝い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サタン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が主人</w:t>
            </w:r>
          </w:p>
          <w:p w14:paraId="45711349" w14:textId="4C6411EB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2)生活(出20:1-5) -誰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教えなかったが生活が偶像崇拝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中にある。</w:t>
            </w:r>
          </w:p>
          <w:p w14:paraId="1DFDB34F" w14:textId="78ABE872" w:rsidR="0028153A" w:rsidRPr="003D32BB" w:rsidRDefault="0028153A" w:rsidP="00937DCF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3)精神(マタ11:28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マコ5:1-10) -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疲れて重荷を負い、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精神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が狂って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しまう。</w:t>
            </w:r>
          </w:p>
          <w:p w14:paraId="28D4A4BC" w14:textId="0E918BAC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肉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体(使8:4-8) -医師が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治せ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ない病気に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る。</w:t>
            </w:r>
          </w:p>
          <w:p w14:paraId="00C07B45" w14:textId="77777777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5)背景(ルカ16:19-31) -行かなければならない背景が地獄だ。</w:t>
            </w:r>
          </w:p>
          <w:p w14:paraId="7345B7AB" w14:textId="77777777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6)次世代(マタ27:25)</w:t>
            </w:r>
          </w:p>
          <w:p w14:paraId="54A3FE67" w14:textId="17841DD9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彼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らを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救い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出すことができる人が本当に答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受ける人だ。</w:t>
            </w:r>
          </w:p>
          <w:p w14:paraId="30592A34" w14:textId="5688FDAD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永遠の背景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37DCF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地獄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永遠の背景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から救い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出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される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祝福を受けた人</w:t>
            </w:r>
          </w:p>
          <w:p w14:paraId="67B4CB01" w14:textId="7CD3931D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1)過去</w:t>
            </w:r>
            <w:r w:rsidR="00937DC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2)今日</w:t>
            </w:r>
            <w:r w:rsidR="00937DC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3)未来</w:t>
            </w:r>
          </w:p>
          <w:p w14:paraId="3BF5B927" w14:textId="6078CA36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</w:t>
            </w:r>
          </w:p>
          <w:p w14:paraId="5CCCEA3A" w14:textId="514E9185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1)生きている間にだけ福音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伝えることができ</w:t>
            </w:r>
            <w:r w:rsidR="00937D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受けることができる</w:t>
            </w:r>
          </w:p>
          <w:p w14:paraId="3C42A3D7" w14:textId="7C4BDE60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報い-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この地に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る間に救い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の働きを</w:t>
            </w:r>
            <w:r w:rsidR="00937D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した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ことだけ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報いが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ある。</w:t>
            </w:r>
          </w:p>
          <w:p w14:paraId="639430BE" w14:textId="7A90DE39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たましい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が救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われ</w:t>
            </w:r>
            <w:r w:rsidR="00937D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のも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生きている間だけ可能だ。</w:t>
            </w:r>
          </w:p>
          <w:p w14:paraId="471EC75C" w14:textId="1099E375" w:rsidR="0028153A" w:rsidRPr="003D32BB" w:rsidRDefault="0028153A" w:rsidP="00937DCF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イエス様の比喩は、このことに用いられる者になりなさいというみことばだ。</w:t>
            </w:r>
          </w:p>
          <w:p w14:paraId="02D2E234" w14:textId="77777777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20AAE158" w14:textId="4420F3BF" w:rsidR="0028153A" w:rsidRPr="003D32BB" w:rsidRDefault="0028153A" w:rsidP="00937DCF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身分、権威、背景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が与えられ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たので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を握って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ずっと祈れば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ある日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力が生じる。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聖日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だけでも一日中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を握って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入って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、正しく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を受けなさい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A8D1D0E" w14:textId="49261EEE" w:rsidR="0028153A" w:rsidRPr="003D32BB" w:rsidRDefault="0028153A" w:rsidP="0028153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どんな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どんな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教会を作って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、どんな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伝道、宣教をすべきか</w:t>
            </w:r>
          </w:p>
          <w:p w14:paraId="12A08AD7" w14:textId="73DE8683" w:rsidR="0028153A" w:rsidRPr="003D32BB" w:rsidRDefault="0028153A" w:rsidP="00937DC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1) 3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庭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2) 237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いやし、サミットの庭</w:t>
            </w:r>
          </w:p>
          <w:p w14:paraId="40F5E106" w14:textId="4780454A" w:rsidR="0028153A" w:rsidRPr="003D32BB" w:rsidRDefault="0028153A" w:rsidP="00937DCF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3) 24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00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三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庭を24できる神殿を作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すると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えが与えられる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(神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国のこと)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その力が永遠にあるようにする。</w:t>
            </w:r>
          </w:p>
          <w:p w14:paraId="7768B65C" w14:textId="6D67C8C2" w:rsidR="00F6623D" w:rsidRPr="00C65E9D" w:rsidRDefault="0028153A" w:rsidP="00202432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D32B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D32BB">
              <w:rPr>
                <w:rFonts w:ascii="ＭＳ ゴシック" w:eastAsia="ＭＳ ゴシック" w:hAnsi="ＭＳ ゴシック"/>
                <w:sz w:val="15"/>
                <w:szCs w:val="15"/>
              </w:rPr>
              <w:t>産業、学業、</w:t>
            </w:r>
            <w:r w:rsidR="0020243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職業がここに用いられればよい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4987" w14:textId="77777777" w:rsidR="001B1EF2" w:rsidRDefault="001B1EF2" w:rsidP="001A01E3">
      <w:r>
        <w:separator/>
      </w:r>
    </w:p>
  </w:endnote>
  <w:endnote w:type="continuationSeparator" w:id="0">
    <w:p w14:paraId="58AC81FC" w14:textId="77777777" w:rsidR="001B1EF2" w:rsidRDefault="001B1EF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16A3" w14:textId="77777777" w:rsidR="001B1EF2" w:rsidRDefault="001B1EF2" w:rsidP="001A01E3">
      <w:r>
        <w:separator/>
      </w:r>
    </w:p>
  </w:footnote>
  <w:footnote w:type="continuationSeparator" w:id="0">
    <w:p w14:paraId="686C6AC2" w14:textId="77777777" w:rsidR="001B1EF2" w:rsidRDefault="001B1EF2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3094E"/>
    <w:rsid w:val="0003233E"/>
    <w:rsid w:val="000323AA"/>
    <w:rsid w:val="00040021"/>
    <w:rsid w:val="00041861"/>
    <w:rsid w:val="000508B6"/>
    <w:rsid w:val="00052B58"/>
    <w:rsid w:val="00052EA9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7985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7B1"/>
    <w:rsid w:val="00164E8F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1EF2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2BD6"/>
    <w:rsid w:val="0023705C"/>
    <w:rsid w:val="00240087"/>
    <w:rsid w:val="002409ED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7677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53A"/>
    <w:rsid w:val="00282C8B"/>
    <w:rsid w:val="00292498"/>
    <w:rsid w:val="002926F0"/>
    <w:rsid w:val="00292E8D"/>
    <w:rsid w:val="002935B7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301A64"/>
    <w:rsid w:val="003020DF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548E"/>
    <w:rsid w:val="003C79F6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5DE6"/>
    <w:rsid w:val="004313B8"/>
    <w:rsid w:val="00433792"/>
    <w:rsid w:val="00433A42"/>
    <w:rsid w:val="004340E3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1FE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20FB"/>
    <w:rsid w:val="0055275A"/>
    <w:rsid w:val="00554049"/>
    <w:rsid w:val="00554186"/>
    <w:rsid w:val="00556BF9"/>
    <w:rsid w:val="005617A0"/>
    <w:rsid w:val="00563D6D"/>
    <w:rsid w:val="005665EA"/>
    <w:rsid w:val="0057373C"/>
    <w:rsid w:val="00574795"/>
    <w:rsid w:val="00577891"/>
    <w:rsid w:val="005834B0"/>
    <w:rsid w:val="00583A96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B4B25"/>
    <w:rsid w:val="005B5532"/>
    <w:rsid w:val="005C0C82"/>
    <w:rsid w:val="005C16E8"/>
    <w:rsid w:val="005C412F"/>
    <w:rsid w:val="005C655C"/>
    <w:rsid w:val="005D0E26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4EA"/>
    <w:rsid w:val="00600BCF"/>
    <w:rsid w:val="00602EF9"/>
    <w:rsid w:val="0060536D"/>
    <w:rsid w:val="00606061"/>
    <w:rsid w:val="00606B6B"/>
    <w:rsid w:val="0060722B"/>
    <w:rsid w:val="006152B3"/>
    <w:rsid w:val="0061540F"/>
    <w:rsid w:val="006167AB"/>
    <w:rsid w:val="00617762"/>
    <w:rsid w:val="0062376F"/>
    <w:rsid w:val="006264A0"/>
    <w:rsid w:val="00627EFC"/>
    <w:rsid w:val="00630AAD"/>
    <w:rsid w:val="0063200F"/>
    <w:rsid w:val="0063780C"/>
    <w:rsid w:val="00643525"/>
    <w:rsid w:val="0064528F"/>
    <w:rsid w:val="00650448"/>
    <w:rsid w:val="006528B2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5EAA"/>
    <w:rsid w:val="00686773"/>
    <w:rsid w:val="006877D7"/>
    <w:rsid w:val="00690288"/>
    <w:rsid w:val="0069094B"/>
    <w:rsid w:val="00690FAF"/>
    <w:rsid w:val="00691EF3"/>
    <w:rsid w:val="006926DF"/>
    <w:rsid w:val="0069362E"/>
    <w:rsid w:val="0069373E"/>
    <w:rsid w:val="00696280"/>
    <w:rsid w:val="0069749B"/>
    <w:rsid w:val="00697867"/>
    <w:rsid w:val="006A162B"/>
    <w:rsid w:val="006A5DAF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E7B39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50FC9"/>
    <w:rsid w:val="00751F51"/>
    <w:rsid w:val="00754A21"/>
    <w:rsid w:val="0075644B"/>
    <w:rsid w:val="00761621"/>
    <w:rsid w:val="00766217"/>
    <w:rsid w:val="007662A7"/>
    <w:rsid w:val="00767E37"/>
    <w:rsid w:val="007712AE"/>
    <w:rsid w:val="00772BF5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4B2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A5D15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B7E"/>
    <w:rsid w:val="008E5C4B"/>
    <w:rsid w:val="008E5D17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13F70"/>
    <w:rsid w:val="00921468"/>
    <w:rsid w:val="009228CB"/>
    <w:rsid w:val="00926726"/>
    <w:rsid w:val="00926AC3"/>
    <w:rsid w:val="00926C7D"/>
    <w:rsid w:val="009273AC"/>
    <w:rsid w:val="00935342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616"/>
    <w:rsid w:val="009B399A"/>
    <w:rsid w:val="009B7A34"/>
    <w:rsid w:val="009C01B7"/>
    <w:rsid w:val="009C2033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D7914"/>
    <w:rsid w:val="009E14F0"/>
    <w:rsid w:val="009E31C6"/>
    <w:rsid w:val="009E3246"/>
    <w:rsid w:val="009F00D5"/>
    <w:rsid w:val="009F05F2"/>
    <w:rsid w:val="009F5FA1"/>
    <w:rsid w:val="009F6658"/>
    <w:rsid w:val="009F67C6"/>
    <w:rsid w:val="00A0003D"/>
    <w:rsid w:val="00A00A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868C7"/>
    <w:rsid w:val="00A87642"/>
    <w:rsid w:val="00A87BFC"/>
    <w:rsid w:val="00A911C4"/>
    <w:rsid w:val="00A9373F"/>
    <w:rsid w:val="00A962BD"/>
    <w:rsid w:val="00AA070D"/>
    <w:rsid w:val="00AA3C02"/>
    <w:rsid w:val="00AB3DC1"/>
    <w:rsid w:val="00AB4700"/>
    <w:rsid w:val="00AC0A62"/>
    <w:rsid w:val="00AC4F4A"/>
    <w:rsid w:val="00AD1D44"/>
    <w:rsid w:val="00AD2D23"/>
    <w:rsid w:val="00AD3D47"/>
    <w:rsid w:val="00AD5F46"/>
    <w:rsid w:val="00AD7A0F"/>
    <w:rsid w:val="00AD7D77"/>
    <w:rsid w:val="00AE2AB2"/>
    <w:rsid w:val="00AE3218"/>
    <w:rsid w:val="00AE7D04"/>
    <w:rsid w:val="00AF00DB"/>
    <w:rsid w:val="00AF3072"/>
    <w:rsid w:val="00B00E60"/>
    <w:rsid w:val="00B02F0A"/>
    <w:rsid w:val="00B17819"/>
    <w:rsid w:val="00B217A9"/>
    <w:rsid w:val="00B2253E"/>
    <w:rsid w:val="00B24672"/>
    <w:rsid w:val="00B25E1C"/>
    <w:rsid w:val="00B27006"/>
    <w:rsid w:val="00B27CE2"/>
    <w:rsid w:val="00B31A56"/>
    <w:rsid w:val="00B34031"/>
    <w:rsid w:val="00B34D5D"/>
    <w:rsid w:val="00B34E33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E049E"/>
    <w:rsid w:val="00CE39B0"/>
    <w:rsid w:val="00CE4E3A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AE2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29BF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30132"/>
    <w:rsid w:val="00E359A3"/>
    <w:rsid w:val="00E3693F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32E6"/>
    <w:rsid w:val="00F44023"/>
    <w:rsid w:val="00F50E40"/>
    <w:rsid w:val="00F50FC4"/>
    <w:rsid w:val="00F51C8F"/>
    <w:rsid w:val="00F52AA5"/>
    <w:rsid w:val="00F5437B"/>
    <w:rsid w:val="00F62185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628E"/>
    <w:rsid w:val="00F80C1E"/>
    <w:rsid w:val="00F870CC"/>
    <w:rsid w:val="00F94FC9"/>
    <w:rsid w:val="00F96520"/>
    <w:rsid w:val="00FA0610"/>
    <w:rsid w:val="00FA094E"/>
    <w:rsid w:val="00FA13B3"/>
    <w:rsid w:val="00FA2A0F"/>
    <w:rsid w:val="00FA2BA0"/>
    <w:rsid w:val="00FA6828"/>
    <w:rsid w:val="00FB0D8F"/>
    <w:rsid w:val="00FB7B96"/>
    <w:rsid w:val="00FC00BE"/>
    <w:rsid w:val="00FC0AD9"/>
    <w:rsid w:val="00FC32E2"/>
    <w:rsid w:val="00FC46C2"/>
    <w:rsid w:val="00FD024C"/>
    <w:rsid w:val="00FD3C5B"/>
    <w:rsid w:val="00FD5F90"/>
    <w:rsid w:val="00FE11F4"/>
    <w:rsid w:val="00FE2B5E"/>
    <w:rsid w:val="00FE31BE"/>
    <w:rsid w:val="00FE4B2D"/>
    <w:rsid w:val="00FE6FC6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8</cp:revision>
  <cp:lastPrinted>2022-08-15T10:52:00Z</cp:lastPrinted>
  <dcterms:created xsi:type="dcterms:W3CDTF">2022-08-28T12:37:00Z</dcterms:created>
  <dcterms:modified xsi:type="dcterms:W3CDTF">2022-08-29T02:09:00Z</dcterms:modified>
</cp:coreProperties>
</file>