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3861"/>
        <w:gridCol w:w="1287"/>
        <w:gridCol w:w="2575"/>
        <w:gridCol w:w="2574"/>
        <w:gridCol w:w="1287"/>
        <w:gridCol w:w="3862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54C893AA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1D33A2B2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2022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12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31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  <w:r w:rsidR="00C448F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2023元旦祈り会</w:t>
            </w:r>
          </w:p>
        </w:tc>
      </w:tr>
      <w:tr w:rsidR="005E6A1E" w:rsidRPr="001A01E3" w14:paraId="3FF33DB0" w14:textId="5131082F" w:rsidTr="005E6A1E">
        <w:tc>
          <w:tcPr>
            <w:tcW w:w="7723" w:type="dxa"/>
            <w:gridSpan w:val="3"/>
          </w:tcPr>
          <w:p w14:paraId="594FFA0F" w14:textId="4ACAB286" w:rsidR="005E6A1E" w:rsidRPr="00A52369" w:rsidRDefault="005E6A1E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1F50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１講</w:t>
            </w:r>
          </w:p>
          <w:p w14:paraId="0E2EE3ED" w14:textId="3DA0FA37" w:rsidR="005E6A1E" w:rsidRPr="005E6A1E" w:rsidRDefault="001F505C" w:rsidP="005E6A1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F505C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神様の時刻表</w:t>
            </w:r>
            <w:r w:rsidRPr="001F505C">
              <w:rPr>
                <w:rFonts w:ascii="ＭＳ ゴシック" w:eastAsia="ＭＳ ゴシック" w:hAnsi="ＭＳ ゴシック"/>
                <w:sz w:val="18"/>
                <w:szCs w:val="20"/>
              </w:rPr>
              <w:t>(使2:1-4)</w:t>
            </w:r>
          </w:p>
        </w:tc>
        <w:tc>
          <w:tcPr>
            <w:tcW w:w="7723" w:type="dxa"/>
            <w:gridSpan w:val="3"/>
          </w:tcPr>
          <w:p w14:paraId="18A5E9C5" w14:textId="6AC9179E" w:rsidR="005E6A1E" w:rsidRDefault="005E6A1E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1F505C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２講</w:t>
            </w:r>
          </w:p>
          <w:p w14:paraId="6113E21E" w14:textId="2B4B5104" w:rsidR="005E6A1E" w:rsidRPr="00C5167A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1F505C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神様のこと</w:t>
            </w:r>
            <w:r w:rsidRPr="001F505C">
              <w:rPr>
                <w:rFonts w:ascii="ＭＳ ゴシック" w:eastAsia="ＭＳ ゴシック" w:hAnsi="ＭＳ ゴシック"/>
                <w:sz w:val="18"/>
                <w:szCs w:val="20"/>
              </w:rPr>
              <w:t>(使27:10-25)</w:t>
            </w:r>
            <w:r w:rsidRPr="001F505C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</w:p>
        </w:tc>
      </w:tr>
      <w:tr w:rsidR="00C5167A" w:rsidRPr="007C1449" w14:paraId="0DACC88B" w14:textId="52D67A14" w:rsidTr="005E6A1E">
        <w:trPr>
          <w:trHeight w:val="9271"/>
        </w:trPr>
        <w:tc>
          <w:tcPr>
            <w:tcW w:w="3861" w:type="dxa"/>
          </w:tcPr>
          <w:p w14:paraId="623DC0D5" w14:textId="26FBF935" w:rsidR="005E6A1E" w:rsidRPr="005E6A1E" w:rsidRDefault="005E6A1E" w:rsidP="00D15E6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多くの奇跡を見たが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エジプトに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いた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そのままだ。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それゆえ、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カナン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地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入ることができない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だ。神様の恵みで人が変わ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るべきだ。</w:t>
            </w:r>
          </w:p>
          <w:p w14:paraId="761B9D1F" w14:textId="7F6636E4" w:rsidR="005E6A1E" w:rsidRPr="005E6A1E" w:rsidRDefault="005E6A1E" w:rsidP="00D15E6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401EA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神様の時刻表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- 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25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は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神様の時刻表を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言う</w:t>
            </w:r>
          </w:p>
          <w:p w14:paraId="1C6794C4" w14:textId="4073AEBC" w:rsidR="005E6A1E" w:rsidRPr="005E6A1E" w:rsidRDefault="005E6A1E" w:rsidP="00D15E6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2:1-4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祝福を受けなければならない。</w:t>
            </w:r>
          </w:p>
          <w:p w14:paraId="4CC2E943" w14:textId="50552DE5" w:rsidR="005E6A1E" w:rsidRPr="005E6A1E" w:rsidRDefault="005E6A1E" w:rsidP="00D15E6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危機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(絶対不可能)に神様は挑戦するようにさせられた</w:t>
            </w:r>
          </w:p>
          <w:p w14:paraId="6C7B82CF" w14:textId="2C8BAC0A" w:rsidR="005E6A1E" w:rsidRPr="005E6A1E" w:rsidRDefault="005E6A1E" w:rsidP="00D15E6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根本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危機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="00D15E6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来た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根本を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出さなければならない。</w:t>
            </w:r>
          </w:p>
          <w:p w14:paraId="6913D5BE" w14:textId="0F54B421" w:rsidR="005E6A1E" w:rsidRDefault="005E6A1E" w:rsidP="00D15E6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401EA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恵み</w:t>
            </w:r>
            <w:r w:rsidR="001F505C" w:rsidRPr="002401EA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-</w:t>
            </w:r>
            <w:r w:rsidRPr="002401EA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信仰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-神様が恵みで救いを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くださった。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与えられた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約束を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信じる信仰によって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絶対不可能に挑戦し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。神様の時刻表の中に入れば間違いない。</w:t>
            </w:r>
          </w:p>
          <w:p w14:paraId="3F8F0DA9" w14:textId="179FF475" w:rsidR="002401EA" w:rsidRPr="005E6A1E" w:rsidRDefault="002401EA" w:rsidP="00D15E6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38FBD7FB" w14:textId="6E71E29A" w:rsidR="005E6A1E" w:rsidRPr="005E6A1E" w:rsidRDefault="002401EA" w:rsidP="00D15E6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3EE5A" wp14:editId="0783F6E5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12102</wp:posOffset>
                      </wp:positionV>
                      <wp:extent cx="219038" cy="116168"/>
                      <wp:effectExtent l="0" t="0" r="10160" b="1778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38" cy="116168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A07889" id="楕円 1" o:spid="_x0000_s1026" style="position:absolute;left:0;text-align:left;margin-left:24.35pt;margin-top:.95pt;width:17.25pt;height: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5E6A1E"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="005E6A1E"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-過去</w:t>
            </w:r>
          </w:p>
          <w:p w14:paraId="0AB54DB2" w14:textId="3A565534" w:rsidR="005E6A1E" w:rsidRPr="005E6A1E" w:rsidRDefault="005E6A1E" w:rsidP="00D15E6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理由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ネフィリム時刻表になったこの時代</w:t>
            </w:r>
          </w:p>
          <w:p w14:paraId="687268A6" w14:textId="279F6778" w:rsidR="005E6A1E" w:rsidRPr="005E6A1E" w:rsidRDefault="005E6A1E" w:rsidP="00D15E6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1)文化掌握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="002401EA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2)経済掌握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="002401EA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3)次世代掌握</w:t>
            </w:r>
          </w:p>
          <w:p w14:paraId="096DF348" w14:textId="2493229D" w:rsidR="005E6A1E" w:rsidRPr="005E6A1E" w:rsidRDefault="005E6A1E" w:rsidP="00D15E6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△他の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ことではできない。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神様の時刻表、答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25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中に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私が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入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って行くの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4DD704F7" w14:textId="3BA3A333" w:rsidR="005E6A1E" w:rsidRPr="005E6A1E" w:rsidRDefault="00D15E67" w:rsidP="00D15E6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E276D8" wp14:editId="6DB02E14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10832</wp:posOffset>
                      </wp:positionV>
                      <wp:extent cx="218440" cy="115570"/>
                      <wp:effectExtent l="0" t="0" r="10160" b="1778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" cy="11557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EB86C7" id="楕円 2" o:spid="_x0000_s1026" style="position:absolute;left:0;text-align:left;margin-left:77.1pt;margin-top:.85pt;width:17.2pt;height: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5E6A1E"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5E6A1E"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終わりだと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思える</w:t>
            </w:r>
            <w:r w:rsidR="005E6A1E"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所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="005E6A1E"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根本を変え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="005E6A1E"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3C806C71" w14:textId="25F6DA9B" w:rsidR="005E6A1E" w:rsidRPr="005E6A1E" w:rsidRDefault="005E6A1E" w:rsidP="00D15E6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1)創39:1-6奴隷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行ったヨセフは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不可能に挑戦する根本を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出して祈り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25をした。</w:t>
            </w:r>
          </w:p>
          <w:p w14:paraId="1A0BFEE0" w14:textId="7FB229D9" w:rsidR="005E6A1E" w:rsidRPr="005E6A1E" w:rsidRDefault="005E6A1E" w:rsidP="00D15E67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△いつも力がないならば私を変えなければならない。根本を変える神様の重要な契約の中に入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264D9E5B" w14:textId="77777777" w:rsidR="002401EA" w:rsidRDefault="005E6A1E" w:rsidP="00D15E6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2)出2:1-10次世代が死ぬ危機に根本を変えた。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説明して祈って王宮に送った。</w:t>
            </w:r>
          </w:p>
          <w:p w14:paraId="0AB6DBCE" w14:textId="1AE03493" w:rsidR="005E6A1E" w:rsidRPr="005E6A1E" w:rsidRDefault="005E6A1E" w:rsidP="00D15E6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401EA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霊的準備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がな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されただけ答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。試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、言い訳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みな捨て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4032E7BA" w14:textId="064676B5" w:rsidR="005E6A1E" w:rsidRPr="005E6A1E" w:rsidRDefault="005E6A1E" w:rsidP="00D15E6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ヨシ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1:1-9モーセが死んだその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ときに、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神様が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与えられた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みことば</w:t>
            </w:r>
            <w:r w:rsidR="00D15E6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="001F505C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握った。</w:t>
            </w:r>
          </w:p>
          <w:p w14:paraId="57E91873" w14:textId="2CE86ACD" w:rsidR="005E6A1E" w:rsidRPr="005E6A1E" w:rsidRDefault="005E6A1E" w:rsidP="00D15E6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4)Iサム7:1-15イスラエルの危機の</w:t>
            </w:r>
            <w:r w:rsidR="00521EF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問題は私にあることを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知って</w:t>
            </w:r>
            <w:r w:rsidR="00521EF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ミツパ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運動をした。</w:t>
            </w:r>
          </w:p>
          <w:p w14:paraId="41A3D9DD" w14:textId="4D071F18" w:rsidR="005E6A1E" w:rsidRPr="005E6A1E" w:rsidRDefault="005E6A1E" w:rsidP="00D15E6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5)Iサム17:1-47</w:t>
            </w:r>
            <w:r w:rsidR="00521EF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ゴリヤテ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が攻め込ん</w:t>
            </w:r>
            <w:r w:rsidR="00521EF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できたとき、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ダビデはこれを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選択した。神様の時刻表の中に入れば必ず勝利する。</w:t>
            </w:r>
          </w:p>
          <w:p w14:paraId="217BBC33" w14:textId="3B377678" w:rsidR="005E6A1E" w:rsidRPr="005E6A1E" w:rsidRDefault="005E6A1E" w:rsidP="00D15E6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6)I列18:1-15預言者を殺せと</w:t>
            </w:r>
            <w:r w:rsidR="00521EFC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言われるとき、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預言者を隠</w:t>
            </w:r>
            <w:r w:rsidR="00521EF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育てた。ここでホレブ山運動、ドタンの町運動</w:t>
            </w:r>
            <w:r w:rsidR="00521EF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起きた。</w:t>
            </w:r>
          </w:p>
          <w:p w14:paraId="731A7737" w14:textId="73492AB4" w:rsidR="005E6A1E" w:rsidRPr="005E6A1E" w:rsidRDefault="005E6A1E" w:rsidP="00D15E67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△危機と不可能に挑戦し</w:t>
            </w:r>
            <w:r w:rsidR="00521EF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。それが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25だ。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完全に根本を変えてしま</w:t>
            </w:r>
            <w:r w:rsidR="00521EF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いなさい。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</w:t>
            </w:r>
            <w:r w:rsidR="00521EFC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働かれ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れば良い。霊的準備が</w:t>
            </w:r>
            <w:r w:rsidR="00521EFC">
              <w:rPr>
                <w:rFonts w:ascii="ＭＳ ゴシック" w:eastAsia="ＭＳ ゴシック" w:hAnsi="ＭＳ ゴシック" w:hint="eastAsia"/>
                <w:sz w:val="15"/>
                <w:szCs w:val="15"/>
              </w:rPr>
              <w:t>成されれば、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必ず答</w:t>
            </w:r>
            <w:r w:rsidR="00521EF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="00521EFC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595C791B" w14:textId="4D8BF589" w:rsidR="005E6A1E" w:rsidRPr="005E6A1E" w:rsidRDefault="005E6A1E" w:rsidP="00D15E6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7)</w:t>
            </w:r>
            <w:r w:rsidR="00521EF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ダニ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1:8-9偶像文化と戦うという</w:t>
            </w:r>
            <w:r w:rsidR="00521EFC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心を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定めた。</w:t>
            </w:r>
          </w:p>
          <w:p w14:paraId="4968D37D" w14:textId="4E82B99D" w:rsidR="00C5167A" w:rsidRPr="006F5782" w:rsidRDefault="00C5167A" w:rsidP="00D15E6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3862" w:type="dxa"/>
            <w:gridSpan w:val="2"/>
            <w:tcBorders>
              <w:right w:val="single" w:sz="4" w:space="0" w:color="auto"/>
            </w:tcBorders>
          </w:tcPr>
          <w:p w14:paraId="0CFCF71E" w14:textId="77777777" w:rsidR="00D15E67" w:rsidRPr="005E6A1E" w:rsidRDefault="00D15E67" w:rsidP="00D15E6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つのことを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変えなさい。</w:t>
            </w:r>
          </w:p>
          <w:p w14:paraId="5FA0F6D0" w14:textId="77777777" w:rsidR="00D15E67" w:rsidRPr="005E6A1E" w:rsidRDefault="00D15E67" w:rsidP="00D15E6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1)過去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2)運命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3)傷から抜け出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しなさい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3D297D41" w14:textId="66EAB505" w:rsidR="00D15E67" w:rsidRDefault="00D15E67" w:rsidP="00D15E6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暗やみ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X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霊的準備をすれば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必ず暗やみに勝つ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なる。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現場で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暗やみから縛られる。</w:t>
            </w:r>
          </w:p>
          <w:p w14:paraId="552F6059" w14:textId="77777777" w:rsidR="00D15E67" w:rsidRPr="005E6A1E" w:rsidRDefault="00D15E67" w:rsidP="00D15E6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7BB6EB78" w14:textId="77777777" w:rsidR="00D15E67" w:rsidRPr="005E6A1E" w:rsidRDefault="00D15E67" w:rsidP="00D15E6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Pr="00D15E67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答</w:t>
            </w:r>
            <w:r w:rsidRPr="00D15E67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神の国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成り立つ。</w:t>
            </w:r>
          </w:p>
          <w:p w14:paraId="33745806" w14:textId="77777777" w:rsidR="00D15E67" w:rsidRPr="005E6A1E" w:rsidRDefault="00D15E67" w:rsidP="00D15E6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過去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最高の土台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D15E67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決断25</w:t>
            </w:r>
          </w:p>
          <w:p w14:paraId="1161BAB8" w14:textId="77777777" w:rsidR="00D15E67" w:rsidRPr="005E6A1E" w:rsidRDefault="00D15E67" w:rsidP="00D15E6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1)公生涯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教え(四福音で) -変えること、捨てること、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見つける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こと、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</w:p>
          <w:p w14:paraId="6D44E4D4" w14:textId="77777777" w:rsidR="00D15E67" w:rsidRPr="005E6A1E" w:rsidRDefault="00D15E67" w:rsidP="00D15E6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2)祈り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を続ければ、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正確な絶対計画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出てくる。</w:t>
            </w:r>
          </w:p>
          <w:p w14:paraId="070B9DDE" w14:textId="77777777" w:rsidR="00D15E67" w:rsidRPr="005E6A1E" w:rsidRDefault="00D15E67" w:rsidP="00D15E6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3) 25準備-みことばが編集されて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祈り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(設計)と現場が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見える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(デザイン)</w:t>
            </w:r>
          </w:p>
          <w:p w14:paraId="63B40312" w14:textId="77777777" w:rsidR="00D15E67" w:rsidRPr="005E6A1E" w:rsidRDefault="00D15E67" w:rsidP="00D15E6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今日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-最高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味わうこと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D15E67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祈り25</w:t>
            </w:r>
          </w:p>
          <w:p w14:paraId="0BE6B6F0" w14:textId="77777777" w:rsidR="00D15E67" w:rsidRPr="005E6A1E" w:rsidRDefault="00D15E67" w:rsidP="00D15E6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1)霊的システム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作られる。</w:t>
            </w:r>
          </w:p>
          <w:p w14:paraId="2D04D028" w14:textId="56303278" w:rsidR="00D15E67" w:rsidRPr="005E6A1E" w:rsidRDefault="00D15E67" w:rsidP="00D15E6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2)キリスト(今) -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私の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過去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問題を解決された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永遠の前からのキリスト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受肉されて私を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救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われ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たキリスト、復活して御座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で私とともにおられる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キリスト、私の未来を責任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をもって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再臨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さばき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来られるキリストを味わ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いなさい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2CB26680" w14:textId="77777777" w:rsidR="00D15E67" w:rsidRPr="005E6A1E" w:rsidRDefault="00D15E67" w:rsidP="00D15E6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生活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を祈り集中に変え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5312F96A" w14:textId="77777777" w:rsidR="00D15E67" w:rsidRPr="005E6A1E" w:rsidRDefault="00D15E67" w:rsidP="00D15E6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未来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-最高の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絵によって</w:t>
            </w:r>
            <w:r w:rsidRPr="00D15E67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幸</w:t>
            </w:r>
            <w:r w:rsidRPr="00D15E67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せ</w:t>
            </w:r>
            <w:r w:rsidRPr="00D15E67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、感謝25</w:t>
            </w:r>
          </w:p>
          <w:p w14:paraId="19F74B33" w14:textId="77777777" w:rsidR="00D15E67" w:rsidRPr="005E6A1E" w:rsidRDefault="00D15E67" w:rsidP="00D15E6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2:17-18</w:t>
            </w:r>
            <w:r w:rsidRPr="002401E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あなたがたの息子や娘は預言し、青年は幻を見、老人は夢を見る。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これを描いて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続けて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りなさい。</w:t>
            </w:r>
          </w:p>
          <w:p w14:paraId="3F0CA863" w14:textId="77777777" w:rsidR="00D15E67" w:rsidRPr="005E6A1E" w:rsidRDefault="00D15E67" w:rsidP="00D15E6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2)カルバリの丘、オリーブ山、マルコの屋上の間に起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こった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続けて描くの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63A4B508" w14:textId="77777777" w:rsidR="00D15E67" w:rsidRPr="005E6A1E" w:rsidRDefault="00D15E67" w:rsidP="00D15E6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3) 237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いやし、サミットを置いて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続けて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祈ったのだ。</w:t>
            </w:r>
          </w:p>
          <w:p w14:paraId="1A36D9E6" w14:textId="77777777" w:rsidR="00D15E67" w:rsidRDefault="00D15E67" w:rsidP="00D15E6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40C1D04B" w14:textId="120D104B" w:rsidR="00D15E67" w:rsidRPr="005E6A1E" w:rsidRDefault="00D15E67" w:rsidP="00D15E6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職業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、教会(建築)</w:t>
            </w:r>
          </w:p>
          <w:p w14:paraId="6660A5A9" w14:textId="77777777" w:rsidR="00D15E67" w:rsidRPr="005E6A1E" w:rsidRDefault="00D15E67" w:rsidP="00D15E6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発見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ただ(誰も分からないことを祈りの中で発見)</w:t>
            </w:r>
          </w:p>
          <w:p w14:paraId="24C02B20" w14:textId="77777777" w:rsidR="00D15E67" w:rsidRPr="005E6A1E" w:rsidRDefault="00D15E67" w:rsidP="00D15E67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唯一性(世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が与える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ことができないことを味わって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待つこと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7B431F39" w14:textId="77777777" w:rsidR="00D15E67" w:rsidRPr="005E6A1E" w:rsidRDefault="00D15E67" w:rsidP="00D15E6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挑戦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再創造(誰もできないことに挑戦)</w:t>
            </w:r>
          </w:p>
          <w:p w14:paraId="5911BB2D" w14:textId="77777777" w:rsidR="00D15E67" w:rsidRPr="005E6A1E" w:rsidRDefault="00D15E67" w:rsidP="00D15E6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毎日、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できごと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ごとに発見すれば一生の答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えとして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出てくる。</w:t>
            </w:r>
          </w:p>
          <w:p w14:paraId="558631AF" w14:textId="184695BA" w:rsidR="00C5167A" w:rsidRPr="007F04A3" w:rsidRDefault="00D15E67" w:rsidP="00D15E67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△過去から抜け出して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私の過去を最高の土台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としなさい。神様の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時刻表の中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出てくる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25の力を得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みなさんは神の子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ども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なので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えを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受ける資格がある。</w:t>
            </w:r>
          </w:p>
        </w:tc>
        <w:tc>
          <w:tcPr>
            <w:tcW w:w="3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3649" w:type="dxa"/>
              <w:tblLayout w:type="fixed"/>
              <w:tblLook w:val="04A0" w:firstRow="1" w:lastRow="0" w:firstColumn="1" w:lastColumn="0" w:noHBand="0" w:noVBand="1"/>
            </w:tblPr>
            <w:tblGrid>
              <w:gridCol w:w="3649"/>
            </w:tblGrid>
            <w:tr w:rsidR="00F532B5" w14:paraId="1305C03D" w14:textId="77777777" w:rsidTr="00D15E67">
              <w:trPr>
                <w:trHeight w:val="206"/>
              </w:trPr>
              <w:tc>
                <w:tcPr>
                  <w:tcW w:w="3649" w:type="dxa"/>
                </w:tcPr>
                <w:p w14:paraId="65CD8DF1" w14:textId="77777777" w:rsidR="00D15E67" w:rsidRDefault="00D15E67" w:rsidP="000A4D5C">
                  <w:pPr>
                    <w:widowControl/>
                    <w:adjustRightInd w:val="0"/>
                    <w:snapToGrid w:val="0"/>
                    <w:spacing w:line="220" w:lineRule="exact"/>
                    <w:ind w:left="150" w:hangingChars="100" w:hanging="15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5E6A1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25時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-</w:t>
                  </w:r>
                  <w:r w:rsidRPr="005E6A1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オリーブ山、神様のこと</w:t>
                  </w:r>
                </w:p>
                <w:p w14:paraId="7AE67766" w14:textId="1B5DFA89" w:rsidR="00D15E67" w:rsidRPr="005E6A1E" w:rsidRDefault="00D15E67" w:rsidP="000A4D5C">
                  <w:pPr>
                    <w:widowControl/>
                    <w:adjustRightInd w:val="0"/>
                    <w:snapToGrid w:val="0"/>
                    <w:spacing w:line="220" w:lineRule="exact"/>
                    <w:ind w:left="150" w:hangingChars="100" w:hanging="15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5E6A1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(使2:1-4</w:t>
                  </w:r>
                  <w:r w:rsidR="000A4D5C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  <w:r w:rsidRPr="005E6A1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27:10-25)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</w:p>
                <w:p w14:paraId="7D25178F" w14:textId="0C42FD5F" w:rsidR="00F532B5" w:rsidRDefault="00D15E67" w:rsidP="000A4D5C">
                  <w:pPr>
                    <w:widowControl/>
                    <w:adjustRightInd w:val="0"/>
                    <w:snapToGrid w:val="0"/>
                    <w:spacing w:line="220" w:lineRule="exact"/>
                    <w:ind w:left="150" w:hangingChars="100" w:hanging="15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5E6A1E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無限世界の力</w:t>
                  </w:r>
                  <w:r w:rsidRPr="005E6A1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-挑戦</w:t>
                  </w:r>
                </w:p>
              </w:tc>
            </w:tr>
          </w:tbl>
          <w:p w14:paraId="0C88F8CF" w14:textId="78B3F335" w:rsidR="005E6A1E" w:rsidRDefault="005E6A1E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△復活されたキリストがオリーブ山で神様のことの中で</w:t>
            </w:r>
            <w:r w:rsidR="00D15E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最も重要な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D15E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国のことを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40日間説明された。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その契約を</w:t>
            </w:r>
            <w:r w:rsidR="00D15E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マルコの屋上の間に降りて</w:t>
            </w:r>
            <w:r w:rsidR="00D15E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その契約</w:t>
            </w:r>
            <w:r w:rsidR="000A4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持っている人がローマまで行く現場だ。無限世界の力を説明されて</w:t>
            </w:r>
            <w:r w:rsidR="00D15E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ここに挑戦し</w:t>
            </w:r>
            <w:r w:rsidR="00D15E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ということだ。</w:t>
            </w:r>
          </w:p>
          <w:p w14:paraId="794E7650" w14:textId="77777777" w:rsidR="00D15E67" w:rsidRPr="00D15E67" w:rsidRDefault="00D15E67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7DBDD145" w14:textId="77777777" w:rsidR="005E6A1E" w:rsidRPr="005E6A1E" w:rsidRDefault="005E6A1E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7336CFB" w14:textId="7FEEBFC3" w:rsidR="005E6A1E" w:rsidRPr="005E6A1E" w:rsidRDefault="005E6A1E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D15E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変えること</w:t>
            </w:r>
          </w:p>
          <w:p w14:paraId="5CF7B58A" w14:textId="6AF24494" w:rsidR="005E6A1E" w:rsidRPr="005E6A1E" w:rsidRDefault="005E6A1E" w:rsidP="000A4D5C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1)世の国、サタン</w:t>
            </w:r>
            <w:r w:rsidR="00D15E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国、神</w:t>
            </w:r>
            <w:r w:rsidR="00D15E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D15E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これを見ることが私たち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の世界観だ。</w:t>
            </w:r>
          </w:p>
          <w:p w14:paraId="5BFDF951" w14:textId="74661645" w:rsidR="005E6A1E" w:rsidRPr="005E6A1E" w:rsidRDefault="005E6A1E" w:rsidP="000A4D5C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2)信仰</w:t>
            </w:r>
            <w:r w:rsidR="00D15E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システム</w:t>
            </w:r>
            <w:r w:rsidR="00D15E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D15E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無限の力のものすごい</w:t>
            </w:r>
            <w:r w:rsidR="00D15E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システム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を備える</w:t>
            </w:r>
            <w:r w:rsidR="00D15E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B18EAD3" w14:textId="651FE302" w:rsidR="005E6A1E" w:rsidRPr="005E6A1E" w:rsidRDefault="005E6A1E" w:rsidP="000A4D5C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3)能力</w:t>
            </w:r>
            <w:r w:rsidR="00D15E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神様のこと</w:t>
            </w:r>
            <w:r w:rsidR="00D15E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D15E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が願われること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を質問して神様の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D15E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166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よって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能力を変えなければならない。</w:t>
            </w:r>
          </w:p>
          <w:p w14:paraId="63AE595C" w14:textId="3DCFC12B" w:rsidR="005E6A1E" w:rsidRPr="005E6A1E" w:rsidRDefault="005E6A1E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</w:t>
            </w:r>
          </w:p>
          <w:p w14:paraId="4D9CD0D6" w14:textId="02D50DF2" w:rsidR="005E6A1E" w:rsidRPr="005E6A1E" w:rsidRDefault="005E6A1E" w:rsidP="000A4D5C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15E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団体- </w:t>
            </w:r>
            <w:r w:rsidR="00D15E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団体でサタンに捕えられて</w:t>
            </w:r>
            <w:r w:rsidR="00D15E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、悪霊に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取りつかれて無限世界を</w:t>
            </w:r>
            <w:r w:rsidR="000545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疾走して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地球を台無しにしてしまった</w:t>
            </w:r>
          </w:p>
          <w:p w14:paraId="26C3F9C9" w14:textId="77777777" w:rsidR="00054536" w:rsidRDefault="005E6A1E" w:rsidP="000A4D5C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2)宗教-宗教団体は時空超越の力を持って世の中を</w:t>
            </w:r>
            <w:r w:rsidR="00054536" w:rsidRPr="000545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揺るがし始めた</w:t>
            </w:r>
          </w:p>
          <w:p w14:paraId="254CC6C4" w14:textId="4E24A626" w:rsidR="005E6A1E" w:rsidRPr="005E6A1E" w:rsidRDefault="005E6A1E" w:rsidP="000A4D5C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66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代替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宗教-宗教が必要ないと</w:t>
            </w:r>
            <w:r w:rsidR="00166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代替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宗教まで出てきた</w:t>
            </w:r>
            <w:r w:rsidR="000545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CB2E0CC" w14:textId="3669B9A7" w:rsidR="005E6A1E" w:rsidRPr="005E6A1E" w:rsidRDefault="005E6A1E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約束</w:t>
            </w:r>
          </w:p>
          <w:p w14:paraId="79849791" w14:textId="21452C94" w:rsidR="005E6A1E" w:rsidRPr="005E6A1E" w:rsidRDefault="005E6A1E" w:rsidP="000A4D5C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66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</w:t>
            </w:r>
            <w:r w:rsidR="00166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</w:t>
            </w:r>
            <w:r w:rsidR="00166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2:1-4神</w:t>
            </w:r>
            <w:r w:rsidR="00166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166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166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を握ってマ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ルコの屋上の間で</w:t>
            </w:r>
            <w:r w:rsidR="00166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0A4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</w:t>
            </w:r>
            <w:r w:rsidR="00166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力が臨む</w:t>
            </w:r>
          </w:p>
          <w:p w14:paraId="2C07ECB6" w14:textId="09BDD1FB" w:rsidR="0016673D" w:rsidRDefault="005E6A1E" w:rsidP="000A4D5C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66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2:17-18</w:t>
            </w:r>
            <w:r w:rsidR="0016673D" w:rsidRPr="00166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息子や娘は預言</w:t>
            </w:r>
            <w:r w:rsidR="00166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="0016673D" w:rsidRPr="00166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、青年は幻を見、老人は夢を見る。</w:t>
            </w:r>
          </w:p>
          <w:p w14:paraId="428BA426" w14:textId="766436C5" w:rsidR="005E6A1E" w:rsidRDefault="005E6A1E" w:rsidP="000A4D5C">
            <w:pPr>
              <w:widowControl/>
              <w:adjustRightInd w:val="0"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66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2:46-47 </w:t>
            </w:r>
            <w:r w:rsidR="00166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毎日</w:t>
            </w:r>
            <w:r w:rsidR="00166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宮で、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毎日家で</w:t>
            </w:r>
            <w:r w:rsidR="00166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35"/>
            </w:tblGrid>
            <w:tr w:rsidR="00054536" w14:paraId="280C8D36" w14:textId="77777777" w:rsidTr="00054536">
              <w:tc>
                <w:tcPr>
                  <w:tcW w:w="3635" w:type="dxa"/>
                </w:tcPr>
                <w:p w14:paraId="2369AC87" w14:textId="2B701FB0" w:rsidR="00054536" w:rsidRDefault="00054536" w:rsidP="000A4D5C">
                  <w:pPr>
                    <w:widowControl/>
                    <w:adjustRightInd w:val="0"/>
                    <w:snapToGrid w:val="0"/>
                    <w:spacing w:line="220" w:lineRule="exact"/>
                    <w:ind w:left="150" w:hangingChars="100" w:hanging="150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賜物</w:t>
                  </w:r>
                </w:p>
              </w:tc>
            </w:tr>
            <w:tr w:rsidR="00054536" w14:paraId="75CCE3AC" w14:textId="77777777" w:rsidTr="00054536">
              <w:tc>
                <w:tcPr>
                  <w:tcW w:w="3635" w:type="dxa"/>
                </w:tcPr>
                <w:p w14:paraId="3C02BA54" w14:textId="3375AE9D" w:rsidR="00054536" w:rsidRDefault="00054536" w:rsidP="000A4D5C">
                  <w:pPr>
                    <w:widowControl/>
                    <w:adjustRightInd w:val="0"/>
                    <w:snapToGrid w:val="0"/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5E6A1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 xml:space="preserve">1.RT7 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 xml:space="preserve">　</w:t>
                  </w:r>
                  <w:r w:rsidRPr="005E6A1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2.</w:t>
                  </w:r>
                  <w:r w:rsidRPr="005E6A1E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初代教会</w:t>
                  </w:r>
                </w:p>
                <w:p w14:paraId="5E8473BC" w14:textId="44B88185" w:rsidR="00054536" w:rsidRDefault="00054536" w:rsidP="000A4D5C">
                  <w:pPr>
                    <w:widowControl/>
                    <w:adjustRightInd w:val="0"/>
                    <w:snapToGrid w:val="0"/>
                    <w:spacing w:line="220" w:lineRule="exact"/>
                    <w:ind w:left="150" w:hangingChars="100" w:hanging="15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2C0A5A0" wp14:editId="14FD02C1">
                            <wp:simplePos x="0" y="0"/>
                            <wp:positionH relativeFrom="column">
                              <wp:posOffset>1066314</wp:posOffset>
                            </wp:positionH>
                            <wp:positionV relativeFrom="paragraph">
                              <wp:posOffset>19796</wp:posOffset>
                            </wp:positionV>
                            <wp:extent cx="228600" cy="107577"/>
                            <wp:effectExtent l="0" t="0" r="19050" b="26035"/>
                            <wp:wrapNone/>
                            <wp:docPr id="4" name="楕円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0757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DF27733" id="楕円 4" o:spid="_x0000_s1026" style="position:absolute;left:0;text-align:left;margin-left:83.95pt;margin-top:1.55pt;width:18pt;height: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" filled="f" strokecolor="black [3213]" strokeweight=".25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EDEBE56" wp14:editId="7C188203">
                            <wp:simplePos x="0" y="0"/>
                            <wp:positionH relativeFrom="column">
                              <wp:posOffset>285077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46722" cy="111088"/>
                            <wp:effectExtent l="0" t="0" r="24765" b="22860"/>
                            <wp:wrapNone/>
                            <wp:docPr id="3" name="楕円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6722" cy="11108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1D2B6F" id="楕円 3" o:spid="_x0000_s1026" style="position:absolute;left:0;text-align:left;margin-left:22.45pt;margin-top:.5pt;width:11.55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" filled="f" strokecolor="black [3213]" strokeweight=".25pt">
                            <v:stroke joinstyle="miter"/>
                          </v:oval>
                        </w:pict>
                      </mc:Fallback>
                    </mc:AlternateContent>
                  </w:r>
                  <w:r w:rsidRPr="005E6A1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3.25霊的サミット、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職業技能</w:t>
                  </w:r>
                  <w:r w:rsidRPr="005E6A1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サミット、</w:t>
                  </w:r>
                </w:p>
                <w:p w14:paraId="0492261D" w14:textId="75CBE51B" w:rsidR="00054536" w:rsidRPr="00054536" w:rsidRDefault="00054536" w:rsidP="000A4D5C">
                  <w:pPr>
                    <w:widowControl/>
                    <w:adjustRightInd w:val="0"/>
                    <w:snapToGrid w:val="0"/>
                    <w:spacing w:line="220" w:lineRule="exact"/>
                    <w:ind w:leftChars="100" w:left="210" w:firstLineChars="500" w:firstLine="750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DE51A85" wp14:editId="62C836E3">
                            <wp:simplePos x="0" y="0"/>
                            <wp:positionH relativeFrom="column">
                              <wp:posOffset>573256</wp:posOffset>
                            </wp:positionH>
                            <wp:positionV relativeFrom="paragraph">
                              <wp:posOffset>4856</wp:posOffset>
                            </wp:positionV>
                            <wp:extent cx="336176" cy="129615"/>
                            <wp:effectExtent l="0" t="0" r="26035" b="22860"/>
                            <wp:wrapNone/>
                            <wp:docPr id="5" name="楕円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176" cy="12961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5B3E589" id="楕円 5" o:spid="_x0000_s1026" style="position:absolute;left:0;text-align:left;margin-left:45.15pt;margin-top:.4pt;width:26.4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" filled="f" strokecolor="black [3213]" strokeweight=".25pt">
                            <v:stroke joinstyle="miter"/>
                          </v:oval>
                        </w:pict>
                      </mc:Fallback>
                    </mc:AlternateContent>
                  </w:r>
                  <w:r w:rsidRPr="005E6A1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次世代文化サミット</w:t>
                  </w:r>
                </w:p>
              </w:tc>
            </w:tr>
          </w:tbl>
          <w:p w14:paraId="74829047" w14:textId="35EE9D59" w:rsidR="0016673D" w:rsidRPr="005E6A1E" w:rsidRDefault="0016673D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tbl>
            <w:tblPr>
              <w:tblStyle w:val="a3"/>
              <w:tblpPr w:leftFromText="142" w:rightFromText="142" w:vertAnchor="text" w:horzAnchor="margin" w:tblpY="26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</w:tblGrid>
            <w:tr w:rsidR="00054536" w14:paraId="10057097" w14:textId="77777777" w:rsidTr="00054536">
              <w:trPr>
                <w:trHeight w:val="248"/>
              </w:trPr>
              <w:tc>
                <w:tcPr>
                  <w:tcW w:w="846" w:type="dxa"/>
                </w:tcPr>
                <w:p w14:paraId="7CAFA343" w14:textId="77777777" w:rsidR="00054536" w:rsidRDefault="00054536" w:rsidP="000A4D5C">
                  <w:pPr>
                    <w:widowControl/>
                    <w:adjustRightInd w:val="0"/>
                    <w:snapToGrid w:val="0"/>
                    <w:spacing w:line="22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5E6A1E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永遠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な</w:t>
                  </w:r>
                </w:p>
                <w:p w14:paraId="0A7044A0" w14:textId="0978DC7F" w:rsidR="00054536" w:rsidRDefault="00054536" w:rsidP="000A4D5C">
                  <w:pPr>
                    <w:widowControl/>
                    <w:adjustRightInd w:val="0"/>
                    <w:snapToGrid w:val="0"/>
                    <w:spacing w:line="22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5E6A1E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こと</w:t>
                  </w:r>
                </w:p>
              </w:tc>
            </w:tr>
            <w:tr w:rsidR="00054536" w14:paraId="5E059AEB" w14:textId="77777777" w:rsidTr="00054536">
              <w:trPr>
                <w:trHeight w:val="248"/>
              </w:trPr>
              <w:tc>
                <w:tcPr>
                  <w:tcW w:w="846" w:type="dxa"/>
                </w:tcPr>
                <w:p w14:paraId="3BBD08C1" w14:textId="03594385" w:rsidR="00054536" w:rsidRDefault="00054536" w:rsidP="000A4D5C">
                  <w:pPr>
                    <w:widowControl/>
                    <w:adjustRightInd w:val="0"/>
                    <w:snapToGrid w:val="0"/>
                    <w:spacing w:line="22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5E6A1E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霊的世界</w:t>
                  </w:r>
                </w:p>
              </w:tc>
            </w:tr>
          </w:tbl>
          <w:p w14:paraId="2BEA8B8A" w14:textId="77777777" w:rsidR="005E6A1E" w:rsidRPr="005E6A1E" w:rsidRDefault="005E6A1E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_超越的信仰</w:t>
            </w:r>
          </w:p>
          <w:p w14:paraId="51339630" w14:textId="79174B34" w:rsidR="005E6A1E" w:rsidRDefault="005E6A1E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-単純な未来でな</w:t>
            </w:r>
            <w:r w:rsidR="00166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く、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永遠な</w:t>
            </w:r>
            <w:r w:rsidR="00166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が準備された人は未来</w:t>
            </w:r>
            <w:r w:rsidR="001667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心配しない。</w:t>
            </w:r>
          </w:p>
          <w:p w14:paraId="575F7726" w14:textId="77777777" w:rsidR="000A4D5C" w:rsidRDefault="000A4D5C" w:rsidP="000A4D5C">
            <w:pPr>
              <w:widowControl/>
              <w:adjustRightInd w:val="0"/>
              <w:snapToGrid w:val="0"/>
              <w:spacing w:line="1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2159EEA" w14:textId="2A21379E" w:rsidR="009E5D00" w:rsidRPr="00C448F1" w:rsidRDefault="005E6A1E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</w:t>
            </w:r>
            <w:r w:rsidRPr="000A4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御座の答</w:t>
            </w:r>
            <w:r w:rsidR="0016673D" w:rsidRPr="000A4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</w:p>
        </w:tc>
        <w:tc>
          <w:tcPr>
            <w:tcW w:w="3862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42" w:rightFromText="142" w:vertAnchor="text" w:horzAnchor="margin" w:tblpY="24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</w:tblGrid>
            <w:tr w:rsidR="000A4D5C" w14:paraId="4B1567FF" w14:textId="77777777" w:rsidTr="000A4D5C">
              <w:trPr>
                <w:trHeight w:val="248"/>
              </w:trPr>
              <w:tc>
                <w:tcPr>
                  <w:tcW w:w="846" w:type="dxa"/>
                </w:tcPr>
                <w:p w14:paraId="060D662C" w14:textId="77777777" w:rsidR="000A4D5C" w:rsidRDefault="000A4D5C" w:rsidP="000A4D5C">
                  <w:pPr>
                    <w:widowControl/>
                    <w:adjustRightInd w:val="0"/>
                    <w:snapToGrid w:val="0"/>
                    <w:spacing w:line="22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5E6A1E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御座の力</w:t>
                  </w:r>
                </w:p>
              </w:tc>
            </w:tr>
            <w:tr w:rsidR="000A4D5C" w14:paraId="2B0A2750" w14:textId="77777777" w:rsidTr="000A4D5C">
              <w:trPr>
                <w:trHeight w:val="248"/>
              </w:trPr>
              <w:tc>
                <w:tcPr>
                  <w:tcW w:w="846" w:type="dxa"/>
                </w:tcPr>
                <w:p w14:paraId="0F437C74" w14:textId="77777777" w:rsidR="000A4D5C" w:rsidRDefault="000A4D5C" w:rsidP="000A4D5C">
                  <w:pPr>
                    <w:widowControl/>
                    <w:adjustRightInd w:val="0"/>
                    <w:snapToGrid w:val="0"/>
                    <w:spacing w:line="22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5E6A1E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宇宙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の</w:t>
                  </w:r>
                  <w:r w:rsidRPr="005E6A1E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力</w:t>
                  </w:r>
                </w:p>
              </w:tc>
            </w:tr>
          </w:tbl>
          <w:p w14:paraId="4B5A4FEF" w14:textId="3F92F23E" w:rsidR="00054536" w:rsidRPr="005E6A1E" w:rsidRDefault="000A4D5C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="00054536"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054536"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</w:t>
            </w:r>
            <w:r w:rsidR="00054536"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-御座プラットフォーム</w:t>
            </w:r>
          </w:p>
          <w:p w14:paraId="62B95771" w14:textId="3431D0DB" w:rsidR="00054536" w:rsidRDefault="00054536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-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団体では宇宙の力を受け入れる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瞑想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だと教える。</w:t>
            </w:r>
          </w:p>
          <w:p w14:paraId="7B5C7F29" w14:textId="77777777" w:rsidR="00054536" w:rsidRPr="005E6A1E" w:rsidRDefault="00054536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御座の力を受け入れる私たちがプラットフォームだ。</w:t>
            </w:r>
          </w:p>
          <w:p w14:paraId="2687446D" w14:textId="0D133BE4" w:rsidR="00054536" w:rsidRPr="005E6A1E" w:rsidRDefault="00054536" w:rsidP="000A4D5C">
            <w:pPr>
              <w:widowControl/>
              <w:adjustRightInd w:val="0"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Key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Trinity</w:t>
            </w:r>
          </w:p>
          <w:p w14:paraId="2E58DF3E" w14:textId="77777777" w:rsidR="00054536" w:rsidRPr="005E6A1E" w:rsidRDefault="00054536" w:rsidP="000A4D5C">
            <w:pPr>
              <w:widowControl/>
              <w:adjustRightInd w:val="0"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え-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4)使命-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３時代を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</w:t>
            </w:r>
          </w:p>
          <w:p w14:paraId="2279189B" w14:textId="77777777" w:rsidR="00054536" w:rsidRPr="005E6A1E" w:rsidRDefault="00054536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-御座見張り台</w:t>
            </w:r>
          </w:p>
          <w:tbl>
            <w:tblPr>
              <w:tblStyle w:val="a3"/>
              <w:tblpPr w:leftFromText="142" w:rightFromText="142" w:vertAnchor="text" w:horzAnchor="margin" w:tblpY="12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</w:tblGrid>
            <w:tr w:rsidR="00054536" w14:paraId="14D224A6" w14:textId="77777777" w:rsidTr="00054536">
              <w:trPr>
                <w:trHeight w:val="248"/>
              </w:trPr>
              <w:tc>
                <w:tcPr>
                  <w:tcW w:w="562" w:type="dxa"/>
                </w:tcPr>
                <w:p w14:paraId="35E45D0A" w14:textId="36917A8B" w:rsidR="00054536" w:rsidRDefault="00054536" w:rsidP="000A4D5C">
                  <w:pPr>
                    <w:widowControl/>
                    <w:adjustRightInd w:val="0"/>
                    <w:snapToGrid w:val="0"/>
                    <w:spacing w:line="22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5E6A1E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祈り</w:t>
                  </w:r>
                </w:p>
              </w:tc>
            </w:tr>
            <w:tr w:rsidR="00054536" w14:paraId="6585F1B4" w14:textId="77777777" w:rsidTr="00054536">
              <w:trPr>
                <w:trHeight w:val="248"/>
              </w:trPr>
              <w:tc>
                <w:tcPr>
                  <w:tcW w:w="562" w:type="dxa"/>
                </w:tcPr>
                <w:p w14:paraId="2B7CB031" w14:textId="77777777" w:rsidR="00054536" w:rsidRPr="005E6A1E" w:rsidRDefault="00054536" w:rsidP="000A4D5C">
                  <w:pPr>
                    <w:widowControl/>
                    <w:adjustRightInd w:val="0"/>
                    <w:snapToGrid w:val="0"/>
                    <w:spacing w:line="22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5E6A1E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霊的</w:t>
                  </w:r>
                </w:p>
                <w:p w14:paraId="5CD4A9E1" w14:textId="70EE20E6" w:rsidR="00054536" w:rsidRDefault="00054536" w:rsidP="000A4D5C">
                  <w:pPr>
                    <w:widowControl/>
                    <w:adjustRightInd w:val="0"/>
                    <w:snapToGrid w:val="0"/>
                    <w:spacing w:line="22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5E6A1E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存在</w:t>
                  </w:r>
                </w:p>
              </w:tc>
            </w:tr>
          </w:tbl>
          <w:p w14:paraId="1AB1A5F0" w14:textId="4F99882F" w:rsidR="00054536" w:rsidRPr="005E6A1E" w:rsidRDefault="00054536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-祈りの奥義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味わうという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ものすごい霊的存在を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知ること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だ。祈る瞬間、三位一体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神様は目に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見えないように働き、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暗やみは崩れて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、天の軍勢は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動員される。</w:t>
            </w:r>
          </w:p>
          <w:p w14:paraId="35F90B00" w14:textId="77777777" w:rsidR="000A4D5C" w:rsidRDefault="00054536" w:rsidP="000A4D5C">
            <w:pPr>
              <w:widowControl/>
              <w:adjustRightInd w:val="0"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1)3・9・3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絵　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2)3・9・3成就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見張り台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3C6E20EF" w14:textId="2E27BFBD" w:rsidR="00054536" w:rsidRDefault="00054536" w:rsidP="000A4D5C">
            <w:pPr>
              <w:widowControl/>
              <w:adjustRightInd w:val="0"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3)3・9・3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</w:p>
          <w:p w14:paraId="520251A4" w14:textId="77777777" w:rsidR="00054536" w:rsidRPr="005E6A1E" w:rsidRDefault="00054536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0A4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職業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-御座のアンテナ</w:t>
            </w:r>
          </w:p>
          <w:p w14:paraId="3E02DCF7" w14:textId="77777777" w:rsidR="00054536" w:rsidRPr="005E6A1E" w:rsidRDefault="00054536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A4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疎通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-神様と人と通じる力がある。</w:t>
            </w:r>
          </w:p>
          <w:p w14:paraId="0EE3C826" w14:textId="45F38D1A" w:rsidR="00054536" w:rsidRDefault="00054536" w:rsidP="000A4D5C">
            <w:pPr>
              <w:widowControl/>
              <w:adjustRightInd w:val="0"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1)世界化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2)いやし化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3)サミット化</w:t>
            </w:r>
          </w:p>
          <w:p w14:paraId="2B78F750" w14:textId="77777777" w:rsidR="000A4D5C" w:rsidRPr="005E6A1E" w:rsidRDefault="000A4D5C" w:rsidP="000A4D5C">
            <w:pPr>
              <w:widowControl/>
              <w:adjustRightInd w:val="0"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3821A2B" w14:textId="77777777" w:rsidR="00054536" w:rsidRPr="005E6A1E" w:rsidRDefault="00054536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2:46-47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毎日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宮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で、毎日家で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tbl>
            <w:tblPr>
              <w:tblStyle w:val="a3"/>
              <w:tblpPr w:leftFromText="142" w:rightFromText="142" w:vertAnchor="text" w:horzAnchor="margin" w:tblpY="12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</w:tblGrid>
            <w:tr w:rsidR="000A4D5C" w14:paraId="45322A44" w14:textId="77777777" w:rsidTr="000A4D5C">
              <w:trPr>
                <w:trHeight w:val="658"/>
              </w:trPr>
              <w:tc>
                <w:tcPr>
                  <w:tcW w:w="988" w:type="dxa"/>
                </w:tcPr>
                <w:p w14:paraId="59A0805E" w14:textId="77777777" w:rsidR="000A4D5C" w:rsidRDefault="000A4D5C" w:rsidP="000A4D5C">
                  <w:pPr>
                    <w:adjustRightInd w:val="0"/>
                    <w:snapToGrid w:val="0"/>
                    <w:spacing w:line="22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３</w:t>
                  </w:r>
                  <w:r w:rsidRPr="005E6A1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団体、</w:t>
                  </w:r>
                </w:p>
                <w:p w14:paraId="33648136" w14:textId="77777777" w:rsidR="000A4D5C" w:rsidRDefault="000A4D5C" w:rsidP="000A4D5C">
                  <w:pPr>
                    <w:adjustRightInd w:val="0"/>
                    <w:snapToGrid w:val="0"/>
                    <w:spacing w:line="22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ムスリム</w:t>
                  </w:r>
                </w:p>
                <w:p w14:paraId="1E3DD572" w14:textId="537B11BE" w:rsidR="000A4D5C" w:rsidRDefault="000A4D5C" w:rsidP="000A4D5C">
                  <w:pPr>
                    <w:adjustRightInd w:val="0"/>
                    <w:snapToGrid w:val="0"/>
                    <w:spacing w:line="22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5E6A1E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モルモン教</w:t>
                  </w:r>
                </w:p>
              </w:tc>
            </w:tr>
          </w:tbl>
          <w:p w14:paraId="59F98C6D" w14:textId="77777777" w:rsidR="000A4D5C" w:rsidRDefault="000A4D5C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2C64799" w14:textId="558D0691" w:rsidR="00054536" w:rsidRDefault="00054536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らは毎日神殿に、毎日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現場に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している。</w:t>
            </w:r>
          </w:p>
          <w:p w14:paraId="1E41C1C5" w14:textId="5BB354EB" w:rsidR="000A4D5C" w:rsidRDefault="000A4D5C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BB5A0E2" w14:textId="77777777" w:rsidR="00054536" w:rsidRPr="005E6A1E" w:rsidRDefault="00054536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幕屋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庭)</w:t>
            </w:r>
          </w:p>
          <w:p w14:paraId="21E9D1F3" w14:textId="77777777" w:rsidR="00054536" w:rsidRPr="005E6A1E" w:rsidRDefault="00054536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-レムナントがミッションホーム、RUTC、地教会だ。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出て行った</w:t>
            </w:r>
          </w:p>
          <w:p w14:paraId="22281492" w14:textId="77777777" w:rsidR="00054536" w:rsidRPr="005E6A1E" w:rsidRDefault="00054536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3.OURS -ただ、唯一性、再創造が完全システム、力を変え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優先順位が重要だ</w:t>
            </w:r>
          </w:p>
          <w:p w14:paraId="76A9EED7" w14:textId="77777777" w:rsidR="00054536" w:rsidRDefault="00054536" w:rsidP="000A4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1695449" w14:textId="77777777" w:rsidR="00C5167A" w:rsidRDefault="00054536" w:rsidP="000A4D5C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A4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暴風時代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-裁判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受けに行くパウロが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暴風に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会いそうで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で少し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休んで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暴風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が過</w:t>
            </w:r>
            <w:r w:rsidR="000A4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ぎる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のが良い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と話したが誰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パウロの話を聞かなかった。そうするうちに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、暴風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が、わざわいが押し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寄せたの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暴風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は人の力で止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めることがで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きない。努力、科学的方法、経歴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通じない。祈っているパウロに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0545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恐れてはいけません。パウロ。あなたは必ずカイザルの前に立ちます。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という話を伝えた。その人々が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様のみことばを聞く瞬間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、暴風は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まり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始めた。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暴風に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会った時代</w:t>
            </w:r>
            <w:r w:rsidR="000A4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聞かない。霊的な無限の力を持って世の中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を生かしに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。危機に挑戦し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。無限世界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力を持つように挑戦し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2DFAEB6" w14:textId="77777777" w:rsidR="000A4D5C" w:rsidRDefault="000A4D5C" w:rsidP="000A4D5C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91641A9" w14:textId="30D33D34" w:rsidR="000A4D5C" w:rsidRPr="00054536" w:rsidRDefault="000A4D5C" w:rsidP="000A4D5C">
            <w:pPr>
              <w:widowControl/>
              <w:adjustRightInd w:val="0"/>
              <w:snapToGrid w:val="0"/>
              <w:spacing w:line="210" w:lineRule="exact"/>
              <w:ind w:left="142" w:hangingChars="100" w:hanging="142"/>
              <w:jc w:val="left"/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</w:pP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5B05A530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2633B" w:rsidRPr="00772D7B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441F04F9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年1月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1F505C">
        <w:tc>
          <w:tcPr>
            <w:tcW w:w="5148" w:type="dxa"/>
            <w:gridSpan w:val="2"/>
          </w:tcPr>
          <w:p w14:paraId="584E67C5" w14:textId="7EB5CDE3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（第１週）</w:t>
            </w:r>
          </w:p>
          <w:p w14:paraId="057230ED" w14:textId="64CC9F41" w:rsidR="009C7939" w:rsidRPr="00521AD1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三位一体の神様の臨在と</w:t>
            </w:r>
            <w:r w:rsidRPr="001F505C">
              <w:rPr>
                <w:rFonts w:ascii="ＭＳ ゴシック" w:eastAsia="ＭＳ ゴシック" w:hAnsi="ＭＳ ゴシック"/>
                <w:sz w:val="18"/>
                <w:szCs w:val="20"/>
              </w:rPr>
              <w:t>25の答え(創1:1-28)</w:t>
            </w:r>
          </w:p>
        </w:tc>
        <w:tc>
          <w:tcPr>
            <w:tcW w:w="5149" w:type="dxa"/>
            <w:gridSpan w:val="2"/>
          </w:tcPr>
          <w:p w14:paraId="339D2690" w14:textId="1FA86AA3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6F065572" w:rsidR="009C7939" w:rsidRPr="00BC370F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はじめに起きた事件</w:t>
            </w:r>
            <w:r w:rsidRPr="001F505C">
              <w:rPr>
                <w:rFonts w:ascii="ＭＳ ゴシック" w:eastAsia="ＭＳ ゴシック" w:hAnsi="ＭＳ ゴシック"/>
                <w:sz w:val="18"/>
                <w:szCs w:val="20"/>
              </w:rPr>
              <w:t>(使3:1-12)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1291287D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1F505C" w:rsidRP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国内伝道委員会献身礼拝</w:t>
            </w:r>
          </w:p>
          <w:p w14:paraId="327027D7" w14:textId="2B93A468" w:rsidR="009C7939" w:rsidRPr="00AE2B00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永遠の前から証拠として与えられたその御名</w:t>
            </w:r>
            <w:r w:rsidRPr="001F505C">
              <w:rPr>
                <w:rFonts w:ascii="ＭＳ ゴシック" w:eastAsia="ＭＳ ゴシック" w:hAnsi="ＭＳ ゴシック"/>
                <w:sz w:val="18"/>
                <w:szCs w:val="20"/>
              </w:rPr>
              <w:t>(使4:1-12)</w:t>
            </w:r>
          </w:p>
        </w:tc>
      </w:tr>
      <w:tr w:rsidR="009C7939" w:rsidRPr="00392507" w14:paraId="2945F70D" w14:textId="13B529B1" w:rsidTr="001F505C">
        <w:trPr>
          <w:trHeight w:val="8552"/>
        </w:trPr>
        <w:tc>
          <w:tcPr>
            <w:tcW w:w="5148" w:type="dxa"/>
            <w:gridSpan w:val="2"/>
          </w:tcPr>
          <w:p w14:paraId="45F6E3C8" w14:textId="67B80B60" w:rsidR="005E6A1E" w:rsidRPr="001D2F1B" w:rsidRDefault="005E6A1E" w:rsidP="001D2F1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1D2F1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25神様の時刻表(不可能挑戦)</w:t>
            </w:r>
            <w:r w:rsidR="001D2F1B" w:rsidRP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-</w:t>
            </w:r>
            <w:r w:rsidRPr="001D2F1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神様のこと(無限世界の力)</w:t>
            </w:r>
          </w:p>
          <w:p w14:paraId="643378AF" w14:textId="27923BA9" w:rsidR="005E6A1E" w:rsidRPr="005E6A1E" w:rsidRDefault="005E6A1E" w:rsidP="001D2F1B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△今日刻印されることが未来となる。それ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確実な刻印が重要だ。今年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主題は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時刻表とことだ。一番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、うまくでき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ないと考えることに挑戦する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だ。神様は無限世界の力を約束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た。最も重要なのは目に見えない三位一体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臨在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5A9BB4D" w14:textId="77777777" w:rsidR="005E6A1E" w:rsidRPr="005E6A1E" w:rsidRDefault="005E6A1E" w:rsidP="001D2F1B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3462069" w14:textId="26F2352C" w:rsidR="005E6A1E" w:rsidRPr="005E6A1E" w:rsidRDefault="005E6A1E" w:rsidP="001D2F1B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[中毒] -レムナントに誤った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が刻印された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最も問題になることが中毒だ。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良いこと、悪いこと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みな刻印されるのに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の臨在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25答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え」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だけ刻印に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できずにいる。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これが刻印されてこそ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197EC070" w14:textId="47A2C849" w:rsidR="005E6A1E" w:rsidRPr="005E6A1E" w:rsidRDefault="005E6A1E" w:rsidP="001D2F1B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[7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旅程] -教会は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私たち自身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と次世代が7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旅程を行けるように刻印させ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るべきだ。</w:t>
            </w:r>
          </w:p>
          <w:p w14:paraId="2EA94E5F" w14:textId="77777777" w:rsidR="005E6A1E" w:rsidRPr="005E6A1E" w:rsidRDefault="005E6A1E" w:rsidP="001D2F1B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C4C4F48" w14:textId="4AEA6AB7" w:rsidR="005E6A1E" w:rsidRPr="005E6A1E" w:rsidRDefault="005E6A1E" w:rsidP="001D2F1B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みことば刻印</w:t>
            </w:r>
          </w:p>
          <w:p w14:paraId="268A59B2" w14:textId="29D8D85C" w:rsidR="005E6A1E" w:rsidRPr="005E6A1E" w:rsidRDefault="005E6A1E" w:rsidP="001D2F1B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1)創1:1-3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、ヨハ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1:1-14創造のみことばが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、すなわち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神様だ。</w:t>
            </w:r>
          </w:p>
          <w:p w14:paraId="249FC1A8" w14:textId="587B77D3" w:rsidR="005E6A1E" w:rsidRPr="005E6A1E" w:rsidRDefault="005E6A1E" w:rsidP="001D2F1B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4:12霊、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、からだを生かすことだ。</w:t>
            </w:r>
          </w:p>
          <w:p w14:paraId="49C06DE1" w14:textId="78B0C499" w:rsidR="005E6A1E" w:rsidRPr="005E6A1E" w:rsidRDefault="005E6A1E" w:rsidP="001D2F1B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40:8永遠にあって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成り立つことだ。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証拠が確実だ。</w:t>
            </w:r>
          </w:p>
          <w:p w14:paraId="7644372A" w14:textId="499A9A85" w:rsidR="005E6A1E" w:rsidRPr="005E6A1E" w:rsidRDefault="005E6A1E" w:rsidP="001D2F1B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4)マタ5:17-18一点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一画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もなくならないで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成し遂げられる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8DC124D" w14:textId="3DE61458" w:rsidR="005E6A1E" w:rsidRPr="005E6A1E" w:rsidRDefault="005E6A1E" w:rsidP="001D2F1B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1:1-3みことばを読む者、聞く者、守る者が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幸いだ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現在、過去、未来の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知らされ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るためだ。</w:t>
            </w:r>
          </w:p>
          <w:p w14:paraId="7CD73962" w14:textId="6A2F3533" w:rsidR="005E6A1E" w:rsidRPr="005E6A1E" w:rsidRDefault="005E6A1E" w:rsidP="001D2F1B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6)鏡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ロマ15;4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Iコリ10:11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、Ｉペテ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2:6みことばが鏡だ。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私たちを見ることができる一番重要な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F6D99CA" w14:textId="3EF7E368" w:rsidR="005E6A1E" w:rsidRPr="005E6A1E" w:rsidRDefault="005E6A1E" w:rsidP="001D2F1B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サミットの答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5BB7E974" w14:textId="77777777" w:rsidR="001D2F1B" w:rsidRDefault="005E6A1E" w:rsidP="001D2F1B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12:11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、イザ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22:23みことばが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釘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のようによく打ち込まれれば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イスラエルのすべての栄光がか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けられるように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02E22C6A" w14:textId="35913BE9" w:rsidR="005E6A1E" w:rsidRPr="005E6A1E" w:rsidRDefault="005E6A1E" w:rsidP="001D2F1B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9:15みことばが正確に入ると刻印された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が変わる。</w:t>
            </w:r>
          </w:p>
          <w:p w14:paraId="39CE944F" w14:textId="1FE85502" w:rsidR="005E6A1E" w:rsidRPr="005E6A1E" w:rsidRDefault="005E6A1E" w:rsidP="001D2F1B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3)みことばが入ったイサクは100倍の祝福、泉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根源、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レホボテの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受けた。</w:t>
            </w:r>
          </w:p>
          <w:p w14:paraId="6C572158" w14:textId="4E23D322" w:rsidR="005E6A1E" w:rsidRPr="005E6A1E" w:rsidRDefault="005E6A1E" w:rsidP="001D2F1B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黙想</w:t>
            </w:r>
          </w:p>
          <w:p w14:paraId="5820F274" w14:textId="4F67AA6C" w:rsidR="005E6A1E" w:rsidRPr="005E6A1E" w:rsidRDefault="005E6A1E" w:rsidP="001D2F1B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1)心、考えが変わる。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みことばが入るためだ。</w:t>
            </w:r>
          </w:p>
          <w:p w14:paraId="03023365" w14:textId="77777777" w:rsidR="005E6A1E" w:rsidRPr="005E6A1E" w:rsidRDefault="005E6A1E" w:rsidP="001D2F1B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2)脳に刻印されて運命を決める。</w:t>
            </w:r>
          </w:p>
          <w:p w14:paraId="067A68B6" w14:textId="2F2EB70D" w:rsidR="005E6A1E" w:rsidRPr="005E6A1E" w:rsidRDefault="005E6A1E" w:rsidP="001D2F1B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たましいに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刻印されたことは永遠な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と関係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ある。</w:t>
            </w:r>
          </w:p>
          <w:p w14:paraId="210FB862" w14:textId="04EA90ED" w:rsidR="005E6A1E" w:rsidRPr="005E6A1E" w:rsidRDefault="005E6A1E" w:rsidP="001D2F1B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幸い</w:t>
            </w:r>
          </w:p>
          <w:p w14:paraId="5D2600FD" w14:textId="26DD8420" w:rsidR="005E6A1E" w:rsidRPr="005E6A1E" w:rsidRDefault="001D2F1B" w:rsidP="001D2F1B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「幸いな人は</w:t>
            </w:r>
            <w:r w:rsidRP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悪者のはかりごとに歩まず、罪人の道に立たず、あざける者の座に着かな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い」</w:t>
            </w:r>
          </w:p>
          <w:p w14:paraId="36B2EACD" w14:textId="6DD07D58" w:rsidR="005E6A1E" w:rsidRPr="005E6A1E" w:rsidRDefault="005E6A1E" w:rsidP="001D2F1B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義人の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義人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の道に立つ。</w:t>
            </w:r>
          </w:p>
          <w:p w14:paraId="10B7D408" w14:textId="117582B2" w:rsidR="005E6A1E" w:rsidRPr="005E6A1E" w:rsidRDefault="005E6A1E" w:rsidP="001D2F1B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赦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の道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-赦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しが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できなければ私が損だ。</w:t>
            </w:r>
          </w:p>
          <w:p w14:paraId="2E4E95CD" w14:textId="1A0583A0" w:rsidR="009C7939" w:rsidRPr="002860D4" w:rsidRDefault="005E6A1E" w:rsidP="001D2F1B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謙そんの道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あざける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者の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座</w:t>
            </w:r>
            <w:r w:rsidRPr="005E6A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に行く必要がない。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本当に答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受ければ謙虚になる。謙そんの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本来の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意味は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飼い慣らされた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馬」と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いう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意味だ。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謙そんは最も大き</w:t>
            </w:r>
            <w:r w:rsidR="001D2F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5E6A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力だ。力が本当にある人は誰が何と話しても傷つかない。</w:t>
            </w:r>
          </w:p>
        </w:tc>
        <w:tc>
          <w:tcPr>
            <w:tcW w:w="5149" w:type="dxa"/>
            <w:gridSpan w:val="2"/>
          </w:tcPr>
          <w:p w14:paraId="3B12A1D2" w14:textId="77777777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_神様の契約が正確に刻印されることが最も重要</w:t>
            </w:r>
          </w:p>
          <w:p w14:paraId="7B7D7269" w14:textId="4F762C03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詩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23:1</w:t>
            </w:r>
            <w:r w:rsidR="001D2F1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普段のときー乏しいこと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なく</w:t>
            </w:r>
            <w:r w:rsidR="001D2F1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ともにおられるが、サウル王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のように</w:t>
            </w:r>
            <w:r w:rsidR="001D2F1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むなしいことを求める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ので</w:t>
            </w:r>
            <w:r w:rsidR="001D2F1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乏しいことが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多</w:t>
            </w:r>
            <w:r w:rsidR="001D2F1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5965B2B7" w14:textId="2EA7FFD7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="001D2F1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エレ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33:1-3難しい</w:t>
            </w:r>
            <w:r w:rsidR="001D2F1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とき-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神様が行</w:t>
            </w:r>
            <w:r w:rsidR="001D2F1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われる</w:t>
            </w:r>
            <w:r w:rsidR="00702B07" w:rsidRP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理解を越えた大いなる事を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私が分からな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いのでは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ないか。</w:t>
            </w:r>
          </w:p>
          <w:p w14:paraId="088C1281" w14:textId="3BDBD929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27:24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ヨンドに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入った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とき-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34年が流れたが世界福音化している。</w:t>
            </w:r>
          </w:p>
          <w:p w14:paraId="1DAC2554" w14:textId="5B21B2B3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4.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1:1-8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2:1-47みなさん会いにくる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とき-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オリーブ山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契約が成就したところがマルコ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の屋上の間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だ。それ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お手伝いしに行く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</w:t>
            </w:r>
          </w:p>
          <w:p w14:paraId="63334626" w14:textId="12D47476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5.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私は世界福音化することはできない状況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無限世界</w:t>
            </w:r>
            <w:r w:rsidR="00DF50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征服する力、その祈りを始めた(使1:3)</w:t>
            </w:r>
          </w:p>
          <w:p w14:paraId="4116FBAB" w14:textId="1C291D9B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_マルコの屋上の間で恵み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受け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てすぐに、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一番最初に起きたこと</w:t>
            </w:r>
          </w:p>
          <w:p w14:paraId="03B58B7A" w14:textId="441CDB55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="00702B07" w:rsidRP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午後三時の祈りの時間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-絶対不可能:御座の祝福に挑戦し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なさい</w:t>
            </w:r>
          </w:p>
          <w:p w14:paraId="2D6F716C" w14:textId="211CE1F5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△御座の力が必要な理由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-これでなくては世界福音化、霊的問題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解決できない。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暗やみ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勢力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勝てない。私たちは絶対不可能だ。絶望をあまりしないからだ。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最低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まで降りて行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くべき。確実に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始めなければならない。</w:t>
            </w:r>
          </w:p>
          <w:p w14:paraId="275EFE8C" w14:textId="19657BC8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1)マタ24:14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すべての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民族に福音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が宣べ伝えられた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後に終わりが来る。</w:t>
            </w:r>
          </w:p>
          <w:p w14:paraId="796EE656" w14:textId="1D338BD6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2)マタ28:18-20天と地の</w:t>
            </w:r>
            <w:r w:rsidR="00DF50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いっさいの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権威を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わたしに与えられ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た。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行って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あらゆる国の人々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を弟子と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しなさい。あなたがたといつもともにいる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4722B047" w14:textId="76500B83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マコ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16:15-20万民に行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きなさい。わたしの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名で悪霊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追い出して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病気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の者に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手を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置けばいやされる。</w:t>
            </w:r>
          </w:p>
          <w:p w14:paraId="34C6B8C4" w14:textId="6D8B7C8A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1:8聖霊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="00DF50A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満た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され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れば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力を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受けて証人になる。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これ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挑戦したのだ</w:t>
            </w:r>
          </w:p>
          <w:p w14:paraId="2BBF6469" w14:textId="7B1FE825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足のなえた人を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見た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絶対可能:キリストの名で運命をひっくり返すことに挑戦し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なさい</w:t>
            </w:r>
          </w:p>
          <w:p w14:paraId="687BE14A" w14:textId="6AAE4AA5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生まれながら足のなえた人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-運命</w:t>
            </w:r>
          </w:p>
          <w:p w14:paraId="737EC938" w14:textId="33648BBF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2)ペテロが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見つめて-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この人の必要を見た</w:t>
            </w:r>
          </w:p>
          <w:p w14:paraId="5B855613" w14:textId="24B5779C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3)私にある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ものをあなたに上げよう。ナザレのイエス・キリストの名によって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起きて歩きなさい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誰も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いやせない病気と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運命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解決</w:t>
            </w:r>
          </w:p>
          <w:p w14:paraId="25440280" w14:textId="3947FF45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4)全世界が分かるように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門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を開けられた。</w:t>
            </w:r>
          </w:p>
          <w:p w14:paraId="3D20BC0C" w14:textId="517D8A97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肉的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奉仕、物質奉仕もあるが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イエス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の御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名で運命をひっくり返す霊的奉仕を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握り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なさい。</w:t>
            </w:r>
          </w:p>
          <w:p w14:paraId="2BDAE024" w14:textId="77777777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△なぜ絶対可能なのか悟ることが重要だ。</w:t>
            </w:r>
          </w:p>
          <w:p w14:paraId="4C4FAE44" w14:textId="3CAA9F5E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絶対条件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:未来に挑戦し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なさい</w:t>
            </w:r>
          </w:p>
          <w:p w14:paraId="72F43A13" w14:textId="19C52CEE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1)なぜ私たちを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見つめるの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か。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神様が</w:t>
            </w:r>
            <w:r w:rsidR="00702B07" w:rsidRP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イエスに栄光をお与えにな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った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。その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御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名が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いやしたの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(12-16節)</w:t>
            </w:r>
          </w:p>
          <w:p w14:paraId="1EA5331D" w14:textId="3A38B27D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2)職場は私が主人ではない。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様が宣教師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派遣されたところだ。</w:t>
            </w:r>
          </w:p>
          <w:p w14:paraId="42A6B135" w14:textId="34B5400B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3)これ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握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って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祈れば驚くべき変化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起きて人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生かすことができる。</w:t>
            </w:r>
          </w:p>
          <w:p w14:paraId="7C3CE32A" w14:textId="06A089F7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_今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契約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を正しく握らなければ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ならない。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それが未来だ。</w:t>
            </w:r>
          </w:p>
          <w:p w14:paraId="288B92EE" w14:textId="4A0ED063" w:rsidR="005E6A1E" w:rsidRPr="005E6A1E" w:rsidRDefault="005E6A1E" w:rsidP="00DF50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息子や娘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は預言、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青年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は幻、老人は夢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- 3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･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9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･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3絵を描く祈り</w:t>
            </w:r>
          </w:p>
          <w:p w14:paraId="17D59D23" w14:textId="5EBDA4D9" w:rsidR="009C7939" w:rsidRPr="001F5A21" w:rsidRDefault="005E6A1E" w:rsidP="00DF50A5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5E6A1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恐れ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てはならない、パウロ。カイザルの前に立つ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-わざわい</w:t>
            </w:r>
            <w:r w:rsidR="00702B07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を止める</w:t>
            </w:r>
            <w:r w:rsidRPr="005E6A1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祈り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3"/>
            </w:tblGrid>
            <w:tr w:rsidR="00DF50A5" w14:paraId="78A392C5" w14:textId="77777777" w:rsidTr="00DF50A5">
              <w:tc>
                <w:tcPr>
                  <w:tcW w:w="4923" w:type="dxa"/>
                </w:tcPr>
                <w:p w14:paraId="4C5F21E1" w14:textId="4C183C07" w:rsidR="00DF50A5" w:rsidRPr="00DF50A5" w:rsidRDefault="00DF50A5" w:rsidP="00DF50A5">
                  <w:pPr>
                    <w:adjustRightInd w:val="0"/>
                    <w:snapToGrid w:val="0"/>
                    <w:spacing w:line="180" w:lineRule="exact"/>
                    <w:jc w:val="left"/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</w:pPr>
                  <w:r w:rsidRPr="005E6A1E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使</w:t>
                  </w:r>
                  <w:r w:rsidRPr="005E6A1E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1:3(答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え</w:t>
                  </w:r>
                  <w:r w:rsidRPr="005E6A1E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出てくる時まで祈って待つ)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、</w:t>
                  </w:r>
                  <w:r w:rsidRPr="005E6A1E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1:14(集中)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、</w:t>
                  </w:r>
                  <w:r w:rsidRPr="005E6A1E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2:1-18(預言、幻、夢)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、</w:t>
                  </w:r>
                  <w:r w:rsidRPr="005E6A1E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2:42(生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かされる</w:t>
                  </w:r>
                  <w:r w:rsidRPr="005E6A1E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礼拝)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、</w:t>
                  </w:r>
                  <w:r w:rsidRPr="005E6A1E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2:46-47(家、職場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に</w:t>
                  </w:r>
                  <w:r w:rsidRPr="005E6A1E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行ってみると来ている答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え</w:t>
                  </w:r>
                  <w:r w:rsidRPr="005E6A1E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)</w:t>
                  </w:r>
                </w:p>
              </w:tc>
            </w:tr>
            <w:tr w:rsidR="00DF50A5" w14:paraId="3255ED1B" w14:textId="77777777" w:rsidTr="00DF50A5">
              <w:tc>
                <w:tcPr>
                  <w:tcW w:w="4923" w:type="dxa"/>
                </w:tcPr>
                <w:p w14:paraId="36428E32" w14:textId="15242B7F" w:rsidR="00DF50A5" w:rsidRDefault="00DF50A5" w:rsidP="005E6A1E">
                  <w:pPr>
                    <w:adjustRightInd w:val="0"/>
                    <w:snapToGrid w:val="0"/>
                    <w:spacing w:line="180" w:lineRule="exact"/>
                    <w:jc w:val="left"/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</w:pPr>
                  <w:r w:rsidRPr="005E6A1E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この中に人、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できごと</w:t>
                  </w:r>
                  <w:r w:rsidRPr="005E6A1E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、未来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を</w:t>
                  </w:r>
                  <w:r w:rsidRPr="005E6A1E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持って入ることができる。</w:t>
                  </w:r>
                </w:p>
              </w:tc>
            </w:tr>
          </w:tbl>
          <w:p w14:paraId="454B0780" w14:textId="3294E50E" w:rsidR="005E6A1E" w:rsidRPr="005E6A1E" w:rsidRDefault="005E6A1E" w:rsidP="005E6A1E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これでペテロが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変わった。聖霊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に満たされて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キリストの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名を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あかし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した。</w:t>
            </w:r>
          </w:p>
          <w:p w14:paraId="6A6B8626" w14:textId="380F3EAD" w:rsidR="005E6A1E" w:rsidRPr="005E6A1E" w:rsidRDefault="005E6A1E" w:rsidP="005E6A1E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_約束(</w:t>
            </w:r>
            <w:r w:rsidR="00F20BF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名)</w:t>
            </w:r>
          </w:p>
          <w:p w14:paraId="4F6BEAFA" w14:textId="77777777" w:rsidR="00DF50A5" w:rsidRDefault="005E6A1E" w:rsidP="005E6A1E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マタ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1:23旧約に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預言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されたその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名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  <w:p w14:paraId="28A2929A" w14:textId="715527D1" w:rsidR="00DF50A5" w:rsidRDefault="005E6A1E" w:rsidP="005E6A1E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マタ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6:9その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名</w:t>
            </w:r>
            <w:r w:rsidR="00F20BF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あがめられますように。</w:t>
            </w:r>
          </w:p>
          <w:p w14:paraId="58FB4103" w14:textId="57DAF3F6" w:rsidR="005E6A1E" w:rsidRPr="005E6A1E" w:rsidRDefault="005E6A1E" w:rsidP="005E6A1E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マタ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28:19父と子と聖霊の名</w:t>
            </w:r>
            <w:r w:rsidR="00F20BF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によって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バプテスマ</w:t>
            </w:r>
          </w:p>
          <w:p w14:paraId="46F9F9D1" w14:textId="23C711F9" w:rsidR="005E6A1E" w:rsidRPr="005E6A1E" w:rsidRDefault="005E6A1E" w:rsidP="00DF50A5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4.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マコ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16:17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わたしの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名で悪霊を追い出して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病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んでいる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者に手を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置けばいやされる</w:t>
            </w:r>
          </w:p>
          <w:p w14:paraId="1899FAE4" w14:textId="32E64081" w:rsidR="005E6A1E" w:rsidRPr="005E6A1E" w:rsidRDefault="005E6A1E" w:rsidP="00DF50A5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5.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14:14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15:16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16:23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わたしの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名で祈れば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何でも答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えられるように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なる</w:t>
            </w:r>
          </w:p>
          <w:p w14:paraId="78B7C1E5" w14:textId="057735E2" w:rsidR="005E6A1E" w:rsidRPr="005E6A1E" w:rsidRDefault="005E6A1E" w:rsidP="005E6A1E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6.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17:11イエス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・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キリストの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名は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主の御名</w:t>
            </w:r>
          </w:p>
          <w:p w14:paraId="723E28A0" w14:textId="6DF602A9" w:rsidR="005E6A1E" w:rsidRPr="005E6A1E" w:rsidRDefault="005E6A1E" w:rsidP="005E6A1E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7.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2:21誰でも主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名を呼ぶ者は救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われる</w:t>
            </w:r>
          </w:p>
          <w:p w14:paraId="55A97583" w14:textId="11D0F998" w:rsidR="005E6A1E" w:rsidRPr="005E6A1E" w:rsidRDefault="005E6A1E" w:rsidP="00DF50A5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_味わう、待つ、挑戦-ただ・唯一性・再創造、キリスト・神の国・ただ聖霊</w:t>
            </w:r>
          </w:p>
          <w:p w14:paraId="2A37A541" w14:textId="6F2130DF" w:rsidR="005E6A1E" w:rsidRPr="005E6A1E" w:rsidRDefault="005E6A1E" w:rsidP="00DF50A5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耐える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のでなく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味わって待つ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門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が開かれれば挑戦する。霊的状態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正して祈ることが一番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至急なこと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205311EE" w14:textId="4764484B" w:rsidR="005E6A1E" w:rsidRPr="005E6A1E" w:rsidRDefault="005E6A1E" w:rsidP="005E6A1E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.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力体験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(祈り+証拠)</w:t>
            </w:r>
          </w:p>
          <w:p w14:paraId="515D2803" w14:textId="77777777" w:rsidR="00DF50A5" w:rsidRDefault="005E6A1E" w:rsidP="00DF50A5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3:6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ナザレの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イエス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名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によって</w:t>
            </w:r>
          </w:p>
          <w:p w14:paraId="2DE398A6" w14:textId="56CA3850" w:rsidR="005E6A1E" w:rsidRPr="005E6A1E" w:rsidRDefault="005E6A1E" w:rsidP="00F20BF3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4:12</w:t>
            </w:r>
            <w:r w:rsidR="00F20BF3" w:rsidRPr="00F20BF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天の下でこの御名のほかに、私たちが救われるべき名は</w:t>
            </w:r>
            <w:r w:rsidR="00F20BF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人に</w:t>
            </w:r>
            <w:r w:rsidR="00F20BF3" w:rsidRPr="00F20BF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与えられていない。</w:t>
            </w:r>
          </w:p>
          <w:p w14:paraId="0875854E" w14:textId="5818E142" w:rsidR="005E6A1E" w:rsidRPr="005E6A1E" w:rsidRDefault="005E6A1E" w:rsidP="00DF50A5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13:5-12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16:16-18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19:8-10イエス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・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キリスト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の御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名で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シャーマンの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町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変えて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、悪霊に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つかれた者をいやし、神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国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臨む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働きが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起きる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なる。</w:t>
            </w:r>
          </w:p>
          <w:p w14:paraId="36F9412A" w14:textId="4D868E39" w:rsidR="005E6A1E" w:rsidRPr="005E6A1E" w:rsidRDefault="005E6A1E" w:rsidP="005E6A1E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現場体験</w:t>
            </w:r>
          </w:p>
          <w:p w14:paraId="1345A913" w14:textId="50972923" w:rsidR="005E6A1E" w:rsidRPr="005E6A1E" w:rsidRDefault="005E6A1E" w:rsidP="00DF50A5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1)受け入れ運動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私の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生活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を持って私が生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かされる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ようにすれば良い。</w:t>
            </w:r>
          </w:p>
          <w:p w14:paraId="7273F5F2" w14:textId="0D346454" w:rsidR="005E6A1E" w:rsidRPr="005E6A1E" w:rsidRDefault="005E6A1E" w:rsidP="00DF50A5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５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基礎-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タラッパン、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チーム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の働き、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ミッションホーム、専門教会、地教会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成り立つ。</w:t>
            </w:r>
          </w:p>
          <w:p w14:paraId="0F37EA71" w14:textId="1EB35FA0" w:rsidR="005E6A1E" w:rsidRPr="005E6A1E" w:rsidRDefault="005E6A1E" w:rsidP="00DF50A5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3)12大教区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地域を分けて計画を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立てるの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人だけ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見つければ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良い。</w:t>
            </w:r>
          </w:p>
          <w:p w14:paraId="565B3270" w14:textId="77777777" w:rsidR="00DF50A5" w:rsidRDefault="005E6A1E" w:rsidP="00DF50A5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4)70人弟子</w:t>
            </w:r>
          </w:p>
          <w:p w14:paraId="6F29B6BB" w14:textId="6D364753" w:rsidR="005E6A1E" w:rsidRPr="005E6A1E" w:rsidRDefault="005E6A1E" w:rsidP="00DF50A5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5) 237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･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いやし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･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サミット</w:t>
            </w:r>
          </w:p>
          <w:p w14:paraId="6C8DE960" w14:textId="6D171B30" w:rsidR="005E6A1E" w:rsidRPr="005E6A1E" w:rsidRDefault="005E6A1E" w:rsidP="005E6A1E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未来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(次世代)体験</w:t>
            </w:r>
          </w:p>
          <w:p w14:paraId="46080655" w14:textId="03AAD320" w:rsidR="005E6A1E" w:rsidRPr="005E6A1E" w:rsidRDefault="005E6A1E" w:rsidP="00DF50A5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1)Nobody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Nothing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Every不可能、無限世界に挑戦する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御座の祝福、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天の軍勢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、暗やみ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を砕く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権威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ある。信じ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3CE7BCB3" w14:textId="4B721D55" w:rsidR="005E6A1E" w:rsidRPr="005E6A1E" w:rsidRDefault="005E6A1E" w:rsidP="00DF50A5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2)5キリスト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-永遠の前、受肉、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復活された、再臨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の主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、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さばき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主キリスト</w:t>
            </w:r>
          </w:p>
          <w:p w14:paraId="144BAF83" w14:textId="77777777" w:rsidR="00DF50A5" w:rsidRDefault="005E6A1E" w:rsidP="00DF50A5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△みなさんは永遠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前から永遠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後まである契約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る人々だ。</w:t>
            </w:r>
          </w:p>
          <w:p w14:paraId="09E3970C" w14:textId="539A46F1" w:rsidR="005E6A1E" w:rsidRPr="005E6A1E" w:rsidRDefault="005E6A1E" w:rsidP="00DF50A5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3)勝つことができる身分と権威を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与えられた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7B264D7F" w14:textId="0FC43FAD" w:rsidR="005E6A1E" w:rsidRPr="005E6A1E" w:rsidRDefault="005E6A1E" w:rsidP="005E6A1E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Pr="00F20BF3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マタ16:16</w:t>
            </w:r>
            <w:r w:rsidR="00DF50A5" w:rsidRPr="00F20BF3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、</w:t>
            </w:r>
            <w:r w:rsidRPr="00F20BF3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使4:12</w:t>
            </w:r>
            <w:r w:rsidR="00DF50A5" w:rsidRPr="00F20BF3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、Iペテ</w:t>
            </w:r>
            <w:r w:rsidRPr="00F20BF3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2:9</w:t>
            </w:r>
          </w:p>
          <w:p w14:paraId="0777EC70" w14:textId="2CE54B89" w:rsidR="005E6A1E" w:rsidRDefault="005E6A1E" w:rsidP="005E6A1E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/>
                <w:sz w:val="15"/>
                <w:szCs w:val="15"/>
              </w:rPr>
              <w:t>Oneness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3"/>
            </w:tblGrid>
            <w:tr w:rsidR="00F20BF3" w14:paraId="1E629C3B" w14:textId="77777777" w:rsidTr="00F20BF3">
              <w:tc>
                <w:tcPr>
                  <w:tcW w:w="4923" w:type="dxa"/>
                </w:tcPr>
                <w:p w14:paraId="3D2DE366" w14:textId="77777777" w:rsidR="00F20BF3" w:rsidRPr="005E6A1E" w:rsidRDefault="00F20BF3" w:rsidP="00F20BF3">
                  <w:pPr>
                    <w:adjustRightInd w:val="0"/>
                    <w:snapToGrid w:val="0"/>
                    <w:spacing w:line="180" w:lineRule="exact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5E6A1E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1.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私と</w:t>
                  </w:r>
                  <w:r w:rsidRPr="005E6A1E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祈りの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課題</w:t>
                  </w:r>
                  <w:r w:rsidRPr="005E6A1E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(ただ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-</w:t>
                  </w:r>
                  <w:r w:rsidRPr="005E6A1E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私に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与えられた</w:t>
                  </w:r>
                  <w:r w:rsidRPr="005E6A1E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こと)</w:t>
                  </w:r>
                </w:p>
                <w:p w14:paraId="24798CA2" w14:textId="77777777" w:rsidR="00F20BF3" w:rsidRPr="005E6A1E" w:rsidRDefault="00F20BF3" w:rsidP="00F20BF3">
                  <w:pPr>
                    <w:adjustRightInd w:val="0"/>
                    <w:snapToGrid w:val="0"/>
                    <w:spacing w:line="180" w:lineRule="exact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5E6A1E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2.</w:t>
                  </w:r>
                  <w:r w:rsidRPr="005E6A1E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みことばが成就する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こと</w:t>
                  </w:r>
                  <w:r w:rsidRPr="005E6A1E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と私</w:t>
                  </w:r>
                  <w:r w:rsidRPr="005E6A1E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(唯一性-みことばの流れが見える)</w:t>
                  </w:r>
                </w:p>
                <w:p w14:paraId="28D21454" w14:textId="6614EEC0" w:rsidR="00F20BF3" w:rsidRDefault="00F20BF3" w:rsidP="00F20BF3">
                  <w:pPr>
                    <w:adjustRightInd w:val="0"/>
                    <w:snapToGrid w:val="0"/>
                    <w:spacing w:line="18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5E6A1E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3.</w:t>
                  </w:r>
                  <w:r w:rsidRPr="005E6A1E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神様と私、現場、からだ</w:t>
                  </w:r>
                  <w:r w:rsidRPr="005E6A1E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(再創造-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私と</w:t>
                  </w:r>
                  <w:r w:rsidRPr="005E6A1E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神様と私のからだが通じることができる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の</w:t>
                  </w:r>
                  <w:r w:rsidRPr="005E6A1E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が</w:t>
                  </w:r>
                  <w:r w:rsidRPr="005E6A1E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呼吸</w:t>
                  </w:r>
                  <w:r w:rsidRPr="005E6A1E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) -祈りと呼吸が生命線だ。</w:t>
                  </w:r>
                </w:p>
              </w:tc>
            </w:tr>
          </w:tbl>
          <w:p w14:paraId="280D22D3" w14:textId="001E87D0" w:rsidR="009C7939" w:rsidRPr="005E7416" w:rsidRDefault="005E6A1E" w:rsidP="005E6A1E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△これが</w:t>
            </w:r>
            <w:r w:rsidR="00DF50A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一番価値があ</w:t>
            </w:r>
            <w:r w:rsidRPr="005E6A1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ると信じなければならない。</w:t>
            </w:r>
          </w:p>
        </w:tc>
      </w:tr>
    </w:tbl>
    <w:p w14:paraId="42BFD0FF" w14:textId="77777777" w:rsidR="00BF6102" w:rsidRPr="00FC1724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FC1724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66D2" w14:textId="77777777" w:rsidR="007C77B0" w:rsidRDefault="007C77B0" w:rsidP="001A01E3">
      <w:r>
        <w:separator/>
      </w:r>
    </w:p>
  </w:endnote>
  <w:endnote w:type="continuationSeparator" w:id="0">
    <w:p w14:paraId="700DCA3D" w14:textId="77777777" w:rsidR="007C77B0" w:rsidRDefault="007C77B0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9B81" w14:textId="77777777" w:rsidR="007C77B0" w:rsidRDefault="007C77B0" w:rsidP="001A01E3">
      <w:r>
        <w:separator/>
      </w:r>
    </w:p>
  </w:footnote>
  <w:footnote w:type="continuationSeparator" w:id="0">
    <w:p w14:paraId="547D2594" w14:textId="77777777" w:rsidR="007C77B0" w:rsidRDefault="007C77B0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5434"/>
    <w:rsid w:val="00090E05"/>
    <w:rsid w:val="000913EC"/>
    <w:rsid w:val="0009144A"/>
    <w:rsid w:val="00091A3F"/>
    <w:rsid w:val="00092CC8"/>
    <w:rsid w:val="00095982"/>
    <w:rsid w:val="000A17B6"/>
    <w:rsid w:val="000A3E79"/>
    <w:rsid w:val="000A4D5C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E1A86"/>
    <w:rsid w:val="000E3C90"/>
    <w:rsid w:val="000E6106"/>
    <w:rsid w:val="000E629A"/>
    <w:rsid w:val="000F04FA"/>
    <w:rsid w:val="000F357F"/>
    <w:rsid w:val="000F38E3"/>
    <w:rsid w:val="000F4316"/>
    <w:rsid w:val="000F7985"/>
    <w:rsid w:val="0010047F"/>
    <w:rsid w:val="001016DF"/>
    <w:rsid w:val="00102DC0"/>
    <w:rsid w:val="00102F29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2DE9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420C"/>
    <w:rsid w:val="001346E1"/>
    <w:rsid w:val="00135829"/>
    <w:rsid w:val="001367C8"/>
    <w:rsid w:val="00144D4D"/>
    <w:rsid w:val="00146713"/>
    <w:rsid w:val="00150C29"/>
    <w:rsid w:val="00151A68"/>
    <w:rsid w:val="00152874"/>
    <w:rsid w:val="00154B30"/>
    <w:rsid w:val="001552D0"/>
    <w:rsid w:val="00156319"/>
    <w:rsid w:val="00160CFE"/>
    <w:rsid w:val="00161441"/>
    <w:rsid w:val="001629A5"/>
    <w:rsid w:val="00163B33"/>
    <w:rsid w:val="00164613"/>
    <w:rsid w:val="001647B1"/>
    <w:rsid w:val="00164E8F"/>
    <w:rsid w:val="0016673D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4C73"/>
    <w:rsid w:val="001A50E4"/>
    <w:rsid w:val="001A5ED1"/>
    <w:rsid w:val="001A755F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5819"/>
    <w:rsid w:val="001F18C2"/>
    <w:rsid w:val="001F1FFD"/>
    <w:rsid w:val="001F22AC"/>
    <w:rsid w:val="001F2826"/>
    <w:rsid w:val="001F37EB"/>
    <w:rsid w:val="001F41DE"/>
    <w:rsid w:val="001F480F"/>
    <w:rsid w:val="001F505C"/>
    <w:rsid w:val="001F5A21"/>
    <w:rsid w:val="001F725A"/>
    <w:rsid w:val="001F7B54"/>
    <w:rsid w:val="002010FE"/>
    <w:rsid w:val="00202432"/>
    <w:rsid w:val="002054F8"/>
    <w:rsid w:val="0021222D"/>
    <w:rsid w:val="002126AF"/>
    <w:rsid w:val="00213503"/>
    <w:rsid w:val="00215C6F"/>
    <w:rsid w:val="002162D8"/>
    <w:rsid w:val="002166B2"/>
    <w:rsid w:val="00225C85"/>
    <w:rsid w:val="00230C76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5E3"/>
    <w:rsid w:val="00262FCF"/>
    <w:rsid w:val="00263117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605F"/>
    <w:rsid w:val="002860D4"/>
    <w:rsid w:val="00292498"/>
    <w:rsid w:val="002926F0"/>
    <w:rsid w:val="00292E8D"/>
    <w:rsid w:val="002935B7"/>
    <w:rsid w:val="002942FA"/>
    <w:rsid w:val="00294AAF"/>
    <w:rsid w:val="00295BF8"/>
    <w:rsid w:val="00297873"/>
    <w:rsid w:val="002A0CD4"/>
    <w:rsid w:val="002A0D13"/>
    <w:rsid w:val="002A0F23"/>
    <w:rsid w:val="002A2536"/>
    <w:rsid w:val="002A296C"/>
    <w:rsid w:val="002A6F0D"/>
    <w:rsid w:val="002B3DF3"/>
    <w:rsid w:val="002B5E11"/>
    <w:rsid w:val="002B659D"/>
    <w:rsid w:val="002C3B59"/>
    <w:rsid w:val="002C3BEE"/>
    <w:rsid w:val="002C4EA4"/>
    <w:rsid w:val="002C69FB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583E"/>
    <w:rsid w:val="00336B17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DAB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792"/>
    <w:rsid w:val="00433A42"/>
    <w:rsid w:val="004340E3"/>
    <w:rsid w:val="00437DCF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C04D1"/>
    <w:rsid w:val="004C23FA"/>
    <w:rsid w:val="004C5AFF"/>
    <w:rsid w:val="004C611E"/>
    <w:rsid w:val="004D2A46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0F97"/>
    <w:rsid w:val="00512A26"/>
    <w:rsid w:val="005146E8"/>
    <w:rsid w:val="005212C5"/>
    <w:rsid w:val="00521AD1"/>
    <w:rsid w:val="00521EFC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6FB8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65EA"/>
    <w:rsid w:val="005702EE"/>
    <w:rsid w:val="00571A14"/>
    <w:rsid w:val="0057350D"/>
    <w:rsid w:val="0057373C"/>
    <w:rsid w:val="00574795"/>
    <w:rsid w:val="00576F3B"/>
    <w:rsid w:val="00577891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A3B"/>
    <w:rsid w:val="005A7F0F"/>
    <w:rsid w:val="005B3F91"/>
    <w:rsid w:val="005B4B25"/>
    <w:rsid w:val="005B5532"/>
    <w:rsid w:val="005C0C82"/>
    <w:rsid w:val="005C16E8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34BC"/>
    <w:rsid w:val="006004EA"/>
    <w:rsid w:val="00600BCF"/>
    <w:rsid w:val="00602EF9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72F6"/>
    <w:rsid w:val="006579CF"/>
    <w:rsid w:val="00661BEE"/>
    <w:rsid w:val="006628DA"/>
    <w:rsid w:val="006651CF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33C3"/>
    <w:rsid w:val="006A5DAF"/>
    <w:rsid w:val="006B113D"/>
    <w:rsid w:val="006B151F"/>
    <w:rsid w:val="006B23E4"/>
    <w:rsid w:val="006B2F7F"/>
    <w:rsid w:val="006B362F"/>
    <w:rsid w:val="006B6D93"/>
    <w:rsid w:val="006C4312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5782"/>
    <w:rsid w:val="006F5899"/>
    <w:rsid w:val="00700CFE"/>
    <w:rsid w:val="00701D02"/>
    <w:rsid w:val="00702B07"/>
    <w:rsid w:val="00702DB8"/>
    <w:rsid w:val="0070445D"/>
    <w:rsid w:val="00707F73"/>
    <w:rsid w:val="00710382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12AE"/>
    <w:rsid w:val="00772BF5"/>
    <w:rsid w:val="00772D7B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C77B0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2F41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1A62"/>
    <w:rsid w:val="00844B6D"/>
    <w:rsid w:val="00845DC0"/>
    <w:rsid w:val="008460AE"/>
    <w:rsid w:val="00846925"/>
    <w:rsid w:val="008469B8"/>
    <w:rsid w:val="00851E5F"/>
    <w:rsid w:val="00853655"/>
    <w:rsid w:val="00854B2F"/>
    <w:rsid w:val="0085515E"/>
    <w:rsid w:val="00862FC4"/>
    <w:rsid w:val="0087453A"/>
    <w:rsid w:val="008800D4"/>
    <w:rsid w:val="00880C43"/>
    <w:rsid w:val="0088246D"/>
    <w:rsid w:val="00882E69"/>
    <w:rsid w:val="0089067E"/>
    <w:rsid w:val="008910BD"/>
    <w:rsid w:val="00894723"/>
    <w:rsid w:val="00895301"/>
    <w:rsid w:val="00895682"/>
    <w:rsid w:val="008957D4"/>
    <w:rsid w:val="008A58BD"/>
    <w:rsid w:val="008A5D15"/>
    <w:rsid w:val="008A6537"/>
    <w:rsid w:val="008B0032"/>
    <w:rsid w:val="008B4254"/>
    <w:rsid w:val="008B58AF"/>
    <w:rsid w:val="008B7676"/>
    <w:rsid w:val="008C29CF"/>
    <w:rsid w:val="008C404B"/>
    <w:rsid w:val="008C650C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F057A"/>
    <w:rsid w:val="008F3419"/>
    <w:rsid w:val="008F5CCF"/>
    <w:rsid w:val="008F63CB"/>
    <w:rsid w:val="008F730E"/>
    <w:rsid w:val="008F7F1B"/>
    <w:rsid w:val="0090029A"/>
    <w:rsid w:val="009045D1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1C4A"/>
    <w:rsid w:val="00935342"/>
    <w:rsid w:val="00936964"/>
    <w:rsid w:val="00936D38"/>
    <w:rsid w:val="00937DCF"/>
    <w:rsid w:val="00940083"/>
    <w:rsid w:val="00941250"/>
    <w:rsid w:val="009441F0"/>
    <w:rsid w:val="009462E8"/>
    <w:rsid w:val="009500AF"/>
    <w:rsid w:val="009500BC"/>
    <w:rsid w:val="00950421"/>
    <w:rsid w:val="00953240"/>
    <w:rsid w:val="00955A70"/>
    <w:rsid w:val="0095604B"/>
    <w:rsid w:val="00962F50"/>
    <w:rsid w:val="009645B2"/>
    <w:rsid w:val="00964C15"/>
    <w:rsid w:val="00964C74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859"/>
    <w:rsid w:val="00984FF3"/>
    <w:rsid w:val="00986BA4"/>
    <w:rsid w:val="0099155F"/>
    <w:rsid w:val="00992A00"/>
    <w:rsid w:val="00992E5E"/>
    <w:rsid w:val="009941A4"/>
    <w:rsid w:val="00997875"/>
    <w:rsid w:val="00997F9E"/>
    <w:rsid w:val="009A1697"/>
    <w:rsid w:val="009A29AD"/>
    <w:rsid w:val="009A46B8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370BE"/>
    <w:rsid w:val="00A42CF4"/>
    <w:rsid w:val="00A51290"/>
    <w:rsid w:val="00A514EA"/>
    <w:rsid w:val="00A51AB1"/>
    <w:rsid w:val="00A52369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9789F"/>
    <w:rsid w:val="00AA070D"/>
    <w:rsid w:val="00AA3C02"/>
    <w:rsid w:val="00AB3DC1"/>
    <w:rsid w:val="00AB4700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68E1"/>
    <w:rsid w:val="00B27006"/>
    <w:rsid w:val="00B27CE2"/>
    <w:rsid w:val="00B30294"/>
    <w:rsid w:val="00B31A56"/>
    <w:rsid w:val="00B34031"/>
    <w:rsid w:val="00B34D5D"/>
    <w:rsid w:val="00B34E33"/>
    <w:rsid w:val="00B36E55"/>
    <w:rsid w:val="00B46648"/>
    <w:rsid w:val="00B46D09"/>
    <w:rsid w:val="00B46E50"/>
    <w:rsid w:val="00B52ED7"/>
    <w:rsid w:val="00B53A42"/>
    <w:rsid w:val="00B53C4D"/>
    <w:rsid w:val="00B545DC"/>
    <w:rsid w:val="00B5483D"/>
    <w:rsid w:val="00B55E9E"/>
    <w:rsid w:val="00B601CC"/>
    <w:rsid w:val="00B6172D"/>
    <w:rsid w:val="00B64174"/>
    <w:rsid w:val="00B64E14"/>
    <w:rsid w:val="00B65C03"/>
    <w:rsid w:val="00B713FE"/>
    <w:rsid w:val="00B7305B"/>
    <w:rsid w:val="00B87899"/>
    <w:rsid w:val="00B901D3"/>
    <w:rsid w:val="00B92628"/>
    <w:rsid w:val="00B93336"/>
    <w:rsid w:val="00B96932"/>
    <w:rsid w:val="00B973BF"/>
    <w:rsid w:val="00BA2F11"/>
    <w:rsid w:val="00BA34E2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103BB"/>
    <w:rsid w:val="00C10FF7"/>
    <w:rsid w:val="00C11E61"/>
    <w:rsid w:val="00C13418"/>
    <w:rsid w:val="00C14118"/>
    <w:rsid w:val="00C14517"/>
    <w:rsid w:val="00C14FA0"/>
    <w:rsid w:val="00C170ED"/>
    <w:rsid w:val="00C17282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90508"/>
    <w:rsid w:val="00C920AC"/>
    <w:rsid w:val="00C9641F"/>
    <w:rsid w:val="00C9792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2B9"/>
    <w:rsid w:val="00D00840"/>
    <w:rsid w:val="00D02D2C"/>
    <w:rsid w:val="00D035DF"/>
    <w:rsid w:val="00D05CE1"/>
    <w:rsid w:val="00D069F3"/>
    <w:rsid w:val="00D07E51"/>
    <w:rsid w:val="00D11DE0"/>
    <w:rsid w:val="00D14459"/>
    <w:rsid w:val="00D1579D"/>
    <w:rsid w:val="00D15E67"/>
    <w:rsid w:val="00D1647F"/>
    <w:rsid w:val="00D16AE2"/>
    <w:rsid w:val="00D17F9B"/>
    <w:rsid w:val="00D264C7"/>
    <w:rsid w:val="00D312D4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0C79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C1D02"/>
    <w:rsid w:val="00DC23D2"/>
    <w:rsid w:val="00DC3074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601D"/>
    <w:rsid w:val="00DF706A"/>
    <w:rsid w:val="00DF721A"/>
    <w:rsid w:val="00E000AD"/>
    <w:rsid w:val="00E029BF"/>
    <w:rsid w:val="00E057DB"/>
    <w:rsid w:val="00E05B26"/>
    <w:rsid w:val="00E05C4A"/>
    <w:rsid w:val="00E05EE4"/>
    <w:rsid w:val="00E07CFC"/>
    <w:rsid w:val="00E07F25"/>
    <w:rsid w:val="00E1257C"/>
    <w:rsid w:val="00E1519C"/>
    <w:rsid w:val="00E177BD"/>
    <w:rsid w:val="00E2010B"/>
    <w:rsid w:val="00E23765"/>
    <w:rsid w:val="00E2388E"/>
    <w:rsid w:val="00E27D93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778BA"/>
    <w:rsid w:val="00E83BE8"/>
    <w:rsid w:val="00E8473D"/>
    <w:rsid w:val="00E902F5"/>
    <w:rsid w:val="00E90614"/>
    <w:rsid w:val="00E92767"/>
    <w:rsid w:val="00E9294F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4C77"/>
    <w:rsid w:val="00EB6224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0BF3"/>
    <w:rsid w:val="00F23058"/>
    <w:rsid w:val="00F2341C"/>
    <w:rsid w:val="00F23C6D"/>
    <w:rsid w:val="00F24E9B"/>
    <w:rsid w:val="00F26559"/>
    <w:rsid w:val="00F36797"/>
    <w:rsid w:val="00F40569"/>
    <w:rsid w:val="00F41A93"/>
    <w:rsid w:val="00F42980"/>
    <w:rsid w:val="00F432E6"/>
    <w:rsid w:val="00F44023"/>
    <w:rsid w:val="00F50E40"/>
    <w:rsid w:val="00F50FC4"/>
    <w:rsid w:val="00F51C8F"/>
    <w:rsid w:val="00F52AA5"/>
    <w:rsid w:val="00F532B5"/>
    <w:rsid w:val="00F5437B"/>
    <w:rsid w:val="00F551AD"/>
    <w:rsid w:val="00F60649"/>
    <w:rsid w:val="00F62185"/>
    <w:rsid w:val="00F6253E"/>
    <w:rsid w:val="00F62621"/>
    <w:rsid w:val="00F6455B"/>
    <w:rsid w:val="00F64F10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4FC9"/>
    <w:rsid w:val="00F96144"/>
    <w:rsid w:val="00F96520"/>
    <w:rsid w:val="00FA0610"/>
    <w:rsid w:val="00FA094E"/>
    <w:rsid w:val="00FA13B3"/>
    <w:rsid w:val="00FA2A0F"/>
    <w:rsid w:val="00FA2BA0"/>
    <w:rsid w:val="00FA4055"/>
    <w:rsid w:val="00FA6828"/>
    <w:rsid w:val="00FA7964"/>
    <w:rsid w:val="00FB0D8F"/>
    <w:rsid w:val="00FB3ED9"/>
    <w:rsid w:val="00FB7B96"/>
    <w:rsid w:val="00FC00BE"/>
    <w:rsid w:val="00FC0AD9"/>
    <w:rsid w:val="00FC1724"/>
    <w:rsid w:val="00FC32E2"/>
    <w:rsid w:val="00FC46C2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CA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5</cp:revision>
  <cp:lastPrinted>2022-10-25T12:07:00Z</cp:lastPrinted>
  <dcterms:created xsi:type="dcterms:W3CDTF">2023-01-02T10:37:00Z</dcterms:created>
  <dcterms:modified xsi:type="dcterms:W3CDTF">2023-01-03T02:37:00Z</dcterms:modified>
</cp:coreProperties>
</file>