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390"/>
        <w:gridCol w:w="283"/>
        <w:gridCol w:w="2552"/>
        <w:gridCol w:w="2835"/>
        <w:gridCol w:w="237"/>
        <w:gridCol w:w="2598"/>
        <w:gridCol w:w="2551"/>
      </w:tblGrid>
      <w:tr w:rsidR="009C7939" w:rsidRPr="001A01E3" w14:paraId="2FDA0103" w14:textId="7220A14F" w:rsidTr="00367BDB">
        <w:tc>
          <w:tcPr>
            <w:tcW w:w="15446" w:type="dxa"/>
            <w:gridSpan w:val="7"/>
          </w:tcPr>
          <w:p w14:paraId="68D94CEE" w14:textId="2CBA9BA7" w:rsidR="009C7939" w:rsidRDefault="009C7939" w:rsidP="001D144D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7A2D94">
              <w:rPr>
                <w:rFonts w:ascii="ＭＳ ゴシック" w:eastAsia="ＭＳ ゴシック" w:hAnsi="ＭＳ ゴシック" w:hint="eastAsia"/>
                <w:sz w:val="16"/>
                <w:szCs w:val="18"/>
              </w:rPr>
              <w:t>18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7"/>
          </w:tcPr>
          <w:p w14:paraId="28334028" w14:textId="589CC5F5" w:rsidR="009C7939" w:rsidRPr="005E7416" w:rsidRDefault="001F50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7A2D94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7A2D94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21490B" w:rsidRPr="001A01E3" w14:paraId="3FF33DB0" w14:textId="5131082F" w:rsidTr="00261E25">
        <w:tc>
          <w:tcPr>
            <w:tcW w:w="4390" w:type="dxa"/>
          </w:tcPr>
          <w:p w14:paraId="0C814884" w14:textId="28B573D1" w:rsidR="0021490B" w:rsidRDefault="0021490B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7768B8BA" w14:textId="09562E52" w:rsidR="0021490B" w:rsidRPr="00A52369" w:rsidRDefault="007A2D94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A2D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ローマを見た産業人</w:t>
            </w:r>
            <w:r w:rsidRPr="007A2D94">
              <w:rPr>
                <w:rFonts w:ascii="ＭＳ ゴシック" w:eastAsia="ＭＳ ゴシック" w:hAnsi="ＭＳ ゴシック"/>
                <w:sz w:val="18"/>
                <w:szCs w:val="20"/>
              </w:rPr>
              <w:t>(ロマ16:25-27)</w:t>
            </w:r>
          </w:p>
        </w:tc>
        <w:tc>
          <w:tcPr>
            <w:tcW w:w="2835" w:type="dxa"/>
            <w:gridSpan w:val="2"/>
          </w:tcPr>
          <w:p w14:paraId="794378C6" w14:textId="4BCC51D8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0E2EE3ED" w14:textId="10AD0E43" w:rsidR="0021490B" w:rsidRPr="00E241B6" w:rsidRDefault="007A2D94" w:rsidP="007A2D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A2D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レムナントの昼の時間</w:t>
            </w:r>
            <w:r w:rsidRPr="007A2D94">
              <w:rPr>
                <w:rFonts w:ascii="ＭＳ ゴシック" w:eastAsia="ＭＳ ゴシック" w:hAnsi="ＭＳ ゴシック"/>
                <w:spacing w:val="-20"/>
                <w:sz w:val="18"/>
                <w:szCs w:val="20"/>
              </w:rPr>
              <w:t>(エペ6:18)</w:t>
            </w:r>
          </w:p>
        </w:tc>
        <w:tc>
          <w:tcPr>
            <w:tcW w:w="5670" w:type="dxa"/>
            <w:gridSpan w:val="3"/>
          </w:tcPr>
          <w:p w14:paraId="4D8C8201" w14:textId="0B22B319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594AC69C" w14:textId="0EA4B3BC" w:rsidR="0021490B" w:rsidRDefault="007A2D94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A2D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見張り人、やぐら、光</w:t>
            </w:r>
            <w:r w:rsidRPr="007A2D94">
              <w:rPr>
                <w:rFonts w:ascii="ＭＳ ゴシック" w:eastAsia="ＭＳ ゴシック" w:hAnsi="ＭＳ ゴシック"/>
                <w:sz w:val="18"/>
                <w:szCs w:val="20"/>
              </w:rPr>
              <w:t>(イザ62:6-12)</w:t>
            </w:r>
          </w:p>
        </w:tc>
        <w:tc>
          <w:tcPr>
            <w:tcW w:w="2551" w:type="dxa"/>
          </w:tcPr>
          <w:p w14:paraId="3639B772" w14:textId="4D6B0874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6113E21E" w14:textId="7B052D70" w:rsidR="0021490B" w:rsidRPr="00984E8A" w:rsidRDefault="007A2D94" w:rsidP="004720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7A2D94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地の果てに</w:t>
            </w:r>
            <w:r w:rsidRPr="007A2D94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(使1:8)</w:t>
            </w:r>
          </w:p>
        </w:tc>
      </w:tr>
      <w:tr w:rsidR="00C8759E" w:rsidRPr="007C1449" w14:paraId="0DACC88B" w14:textId="52D67A14" w:rsidTr="00C8759E">
        <w:trPr>
          <w:trHeight w:val="9271"/>
        </w:trPr>
        <w:tc>
          <w:tcPr>
            <w:tcW w:w="4390" w:type="dxa"/>
          </w:tcPr>
          <w:p w14:paraId="35A00CD2" w14:textId="77777777" w:rsidR="00A2300C" w:rsidRPr="00A2300C" w:rsidRDefault="00A2300C" w:rsidP="00A2300C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45DFD988" w14:textId="70DA4ED3" w:rsidR="00A2300C" w:rsidRPr="00A2300C" w:rsidRDefault="00A2300C" w:rsidP="00A2300C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</w:p>
          <w:p w14:paraId="37A90BAD" w14:textId="77E17CD6" w:rsidR="00A2300C" w:rsidRPr="00A2300C" w:rsidRDefault="00A2300C" w:rsidP="00E34FA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1)教会に237やぐらを作ることに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いのちをかけれ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ば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、すべてが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回復</w:t>
            </w:r>
          </w:p>
          <w:p w14:paraId="75C68A72" w14:textId="77777777" w:rsidR="00833B26" w:rsidRDefault="00A2300C" w:rsidP="00E34FA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2)現場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生かすやぐらを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建てるべき</w:t>
            </w:r>
          </w:p>
          <w:p w14:paraId="6B31BA72" w14:textId="4858EB96" w:rsidR="00A2300C" w:rsidRPr="00A2300C" w:rsidRDefault="00A2300C" w:rsidP="00E34FA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3)産業のやぐらが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たなければならない(使18:1-4)</w:t>
            </w:r>
          </w:p>
          <w:p w14:paraId="0FE9A877" w14:textId="1652A4E0" w:rsidR="00A2300C" w:rsidRPr="00A2300C" w:rsidRDefault="00A2300C" w:rsidP="00A2300C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</w:t>
            </w:r>
            <w:r w:rsidRP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やぐら</w:t>
            </w:r>
          </w:p>
          <w:p w14:paraId="11F099B3" w14:textId="56789694" w:rsidR="00A2300C" w:rsidRPr="00A2300C" w:rsidRDefault="00A2300C" w:rsidP="00E34FA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9:1-15キリストが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てた人物がパウロ</w:t>
            </w:r>
          </w:p>
          <w:p w14:paraId="564531E8" w14:textId="2E90A5F4" w:rsidR="00A2300C" w:rsidRPr="00A2300C" w:rsidRDefault="00A2300C" w:rsidP="00E34FA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833B26" w:rsidRP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E34FA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2:10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の人物がローマに入って教会になっている。</w:t>
            </w:r>
          </w:p>
          <w:p w14:paraId="37986EDE" w14:textId="5E5954CF" w:rsidR="00A2300C" w:rsidRPr="00A2300C" w:rsidRDefault="00A2300C" w:rsidP="00E34FA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3)ロマ16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章　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使2:10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た人物がロマ16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の人々を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</w:p>
          <w:p w14:paraId="56B20A0E" w14:textId="77777777" w:rsidR="00833B26" w:rsidRDefault="00A2300C" w:rsidP="00A2300C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導き</w:t>
            </w:r>
          </w:p>
          <w:p w14:paraId="147839C0" w14:textId="45B279E2" w:rsidR="00A2300C" w:rsidRPr="00A2300C" w:rsidRDefault="00A2300C" w:rsidP="00E34FA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2)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16:6-10 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19:1-7</w:t>
            </w:r>
          </w:p>
          <w:p w14:paraId="4D0FA40E" w14:textId="77777777" w:rsidR="00833B26" w:rsidRDefault="00A2300C" w:rsidP="00E34FAA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マルコの屋上の間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、そのとおりに導かれるべき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。やぐらを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聖霊の導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きを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て神様の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重要な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を見る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になる。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門が閉ざされても、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神様の大き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計画を成し遂げる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なる。ローマ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まで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行く準備だ。</w:t>
            </w:r>
          </w:p>
          <w:p w14:paraId="14F58E4E" w14:textId="5C00B0C4" w:rsidR="00A2300C" w:rsidRPr="00A2300C" w:rsidRDefault="00A2300C" w:rsidP="00E34FA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ローマを見た産業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人　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やぐらを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る最も核心はローマだ。そこに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237があるためだ。</w:t>
            </w:r>
          </w:p>
          <w:p w14:paraId="2B60F624" w14:textId="77777777" w:rsidR="00A2300C" w:rsidRPr="00A2300C" w:rsidRDefault="00A2300C" w:rsidP="00A2300C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237-5000種族</w:t>
            </w:r>
          </w:p>
          <w:p w14:paraId="541CFC8B" w14:textId="218A431F" w:rsidR="00A2300C" w:rsidRPr="00A2300C" w:rsidRDefault="00A2300C" w:rsidP="00A2300C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今日のローマ</w:t>
            </w:r>
          </w:p>
          <w:p w14:paraId="2D6165CF" w14:textId="5DC462CA" w:rsidR="00A2300C" w:rsidRPr="00A2300C" w:rsidRDefault="00A2300C" w:rsidP="00E34FA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1)弟子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今日のローマは弟子を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見つけること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ができる所だ。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鍵だ。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現場に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る人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を立て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た方が良い。</w:t>
            </w:r>
          </w:p>
          <w:p w14:paraId="0C8B75F7" w14:textId="2A12ECEB" w:rsidR="00A2300C" w:rsidRPr="00A2300C" w:rsidRDefault="00A2300C" w:rsidP="00E34FA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2)癒やし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マコ16:15-20に癒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しが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できる所が今日のローマだ。</w:t>
            </w:r>
          </w:p>
          <w:p w14:paraId="5D394E4F" w14:textId="5384D44E" w:rsidR="00A2300C" w:rsidRPr="00A2300C" w:rsidRDefault="00A2300C" w:rsidP="00E34FA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3)地の果て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地の果てを見ることができる現場がローマだ</w:t>
            </w:r>
          </w:p>
          <w:p w14:paraId="51EFD53B" w14:textId="32B56777" w:rsidR="00A2300C" w:rsidRPr="00A2300C" w:rsidRDefault="00A2300C" w:rsidP="00A2300C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実際のローマ</w:t>
            </w:r>
          </w:p>
          <w:p w14:paraId="19C17623" w14:textId="29D1881C" w:rsidR="00E34FAA" w:rsidRPr="00E34FAA" w:rsidRDefault="00A2300C" w:rsidP="00E34FA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833B26" w:rsidRPr="00E34FA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E34FA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19:21は</w:t>
            </w:r>
            <w:r w:rsidR="00833B26" w:rsidRPr="00E34FA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第</w:t>
            </w:r>
            <w:r w:rsidRPr="00E34FA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3次伝道</w:t>
            </w:r>
            <w:r w:rsidR="00833B26" w:rsidRPr="00E34FA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旅行</w:t>
            </w:r>
            <w:r w:rsidRPr="00E34FA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を終えて</w:t>
            </w:r>
            <w:r w:rsidR="00833B26" w:rsidRPr="00E34FA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働き</w:t>
            </w:r>
            <w:r w:rsidRPr="00E34FAA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が準備された</w:t>
            </w:r>
            <w:r w:rsidR="00E34FAA" w:rsidRPr="00E34FA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</w:p>
          <w:p w14:paraId="4779039F" w14:textId="2E38C907" w:rsidR="00A2300C" w:rsidRPr="00A2300C" w:rsidRDefault="00A2300C" w:rsidP="00E34FA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23:11は法廷に立った。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時刻表が準備された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088CC2CE" w14:textId="18344B24" w:rsidR="00A2300C" w:rsidRPr="00A2300C" w:rsidRDefault="00A2300C" w:rsidP="00E34FA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船-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機会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ローマに行くための大きい船に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乗る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ことになった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ものすごい機会を与えられたこと</w:t>
            </w:r>
          </w:p>
          <w:p w14:paraId="53CCAE69" w14:textId="4789FC84" w:rsidR="00A2300C" w:rsidRPr="00A2300C" w:rsidRDefault="00A2300C" w:rsidP="00E34FA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永遠のローマ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-隠されていた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神様が私たちに本当に237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隠されていた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やぐらを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6E4BDDBD" w14:textId="71BC1583" w:rsidR="00A2300C" w:rsidRPr="00A2300C" w:rsidRDefault="00A2300C" w:rsidP="00E34FA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1)永遠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前に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隠されていた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1924C9E6" w14:textId="0D5A7066" w:rsidR="00A2300C" w:rsidRPr="00A2300C" w:rsidRDefault="00A2300C" w:rsidP="00E34FA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Pr="00E34FA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今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-奇跡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世々に渡って隠されていた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ことをパウロに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与えられ、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多くの弟子に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分かるようにされたことは奇跡だ。</w:t>
            </w:r>
          </w:p>
          <w:p w14:paraId="70A4DE20" w14:textId="1DC1893C" w:rsidR="00A2300C" w:rsidRPr="00A2300C" w:rsidRDefault="00A2300C" w:rsidP="00E34FA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とこしえまで　とこしえまで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あることを隠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されていて与えられる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ということだ。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私たちが教会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中で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多民族、外国人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一人に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会ったというのは本当に奇跡だ。準備された弟子が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来ている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ことを見ることができなければならない。</w:t>
            </w:r>
          </w:p>
          <w:p w14:paraId="7FEA6F0D" w14:textId="77777777" w:rsidR="00A2300C" w:rsidRPr="00A2300C" w:rsidRDefault="00A2300C" w:rsidP="00A2300C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_適用</w:t>
            </w:r>
          </w:p>
          <w:p w14:paraId="1B598DE7" w14:textId="4CA9801E" w:rsidR="00833B26" w:rsidRDefault="00A2300C" w:rsidP="00E34FA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1.237・癒やし・サミット(三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庭)パウロは追われ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るのに三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庭をした。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異邦人探して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入って行き、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病人を癒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会堂に入った</w:t>
            </w:r>
          </w:p>
          <w:p w14:paraId="6352D132" w14:textId="3106E214" w:rsidR="00A2300C" w:rsidRPr="00A2300C" w:rsidRDefault="00A2300C" w:rsidP="00A2300C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専門性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レムナントは専門性を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学ぶ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ことに焦点</w:t>
            </w:r>
          </w:p>
          <w:p w14:paraId="4968D37D" w14:textId="002DCCDF" w:rsidR="00C8759E" w:rsidRPr="006F5782" w:rsidRDefault="00A2300C" w:rsidP="00E34FA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-光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重職者は産業が光の経済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になるべき。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</w:t>
            </w:r>
            <w:r w:rsidR="00833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この光の経済を準備しておかれた。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51AAA7D" w14:textId="77777777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_集中</w:t>
            </w:r>
          </w:p>
          <w:p w14:paraId="1F3E4B7B" w14:textId="1E415AF5" w:rsidR="00A2300C" w:rsidRPr="00A2300C" w:rsidRDefault="00A2300C" w:rsidP="00E34FA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つの祈り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集中ができなければならない。</w:t>
            </w:r>
          </w:p>
          <w:p w14:paraId="33E27B76" w14:textId="65C40A3C" w:rsidR="00A2300C" w:rsidRPr="00A2300C" w:rsidRDefault="00A2300C" w:rsidP="00E34FA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1)祈り(現場)現場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置いて祈る集中</w:t>
            </w:r>
          </w:p>
          <w:p w14:paraId="31704AB0" w14:textId="4C1988D4" w:rsidR="00A2300C" w:rsidRPr="00A2300C" w:rsidRDefault="00A2300C" w:rsidP="00E34FA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2)呼吸集中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疲れない力を持つこと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ができる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呼吸集中</w:t>
            </w:r>
          </w:p>
          <w:p w14:paraId="3BEE2093" w14:textId="77777777" w:rsidR="00A2300C" w:rsidRPr="00A2300C" w:rsidRDefault="00A2300C" w:rsidP="00E34FA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3)学業</w:t>
            </w:r>
          </w:p>
          <w:p w14:paraId="39646AB0" w14:textId="2C1DA4BE" w:rsidR="00A2300C" w:rsidRPr="00A2300C" w:rsidRDefault="00A2300C" w:rsidP="00E34FA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が同時に編集されるように祈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3A04B78" w14:textId="6DA78342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空いている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-隙</w:t>
            </w:r>
          </w:p>
          <w:p w14:paraId="37048A40" w14:textId="41046B86" w:rsidR="00A2300C" w:rsidRPr="00A2300C" w:rsidRDefault="00A2300C" w:rsidP="00E34FAA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祈りを持って空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いている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時間、隙を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活用しなさい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57618CF" w14:textId="7D10626D" w:rsidR="00A2300C" w:rsidRPr="00A2300C" w:rsidRDefault="00A2300C" w:rsidP="00E34FA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余裕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このような祝福を持って余裕を味わうこと</w:t>
            </w:r>
          </w:p>
          <w:p w14:paraId="5EA297A3" w14:textId="77777777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01A8D4DB" w14:textId="789CE947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武装しなければならない。</w:t>
            </w:r>
          </w:p>
          <w:p w14:paraId="44FA806B" w14:textId="39A21535" w:rsidR="00A2300C" w:rsidRPr="00A2300C" w:rsidRDefault="00A2300C" w:rsidP="00E34FA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1)救いの確信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2)答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の確信</w:t>
            </w:r>
          </w:p>
          <w:p w14:paraId="591D5ED0" w14:textId="1A146D12" w:rsidR="00A2300C" w:rsidRPr="00A2300C" w:rsidRDefault="00A2300C" w:rsidP="00E34FA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3)真理の確信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4)みことばの確信</w:t>
            </w:r>
          </w:p>
          <w:p w14:paraId="56CB43FA" w14:textId="1CA91BB7" w:rsidR="00A2300C" w:rsidRPr="00A2300C" w:rsidRDefault="00A2300C" w:rsidP="00E34FA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5)信仰の確信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6)現場</w:t>
            </w:r>
          </w:p>
          <w:p w14:paraId="4EFBB5AC" w14:textId="77777777" w:rsidR="00A2300C" w:rsidRPr="00A2300C" w:rsidRDefault="00A2300C" w:rsidP="00E34FA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7)疎通の確信</w:t>
            </w:r>
          </w:p>
          <w:p w14:paraId="011D1FD3" w14:textId="2951E4B7" w:rsidR="00A2300C" w:rsidRPr="00A2300C" w:rsidRDefault="00A2300C" w:rsidP="00E34FA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このように武装して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限りない現場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に行くべき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55A80AC" w14:textId="060118CB" w:rsidR="00A2300C" w:rsidRPr="00A2300C" w:rsidRDefault="00A2300C" w:rsidP="00E34FA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受容　　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2)超越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3)答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0995201A" w14:textId="68EF6BB5" w:rsidR="00A2300C" w:rsidRPr="00A2300C" w:rsidRDefault="00A2300C" w:rsidP="00E34FAA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これがみなさんの学業になるべき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だが、いつも受容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、超越、答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えを受けるの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68B8D61E" w14:textId="6F042908" w:rsidR="00A2300C" w:rsidRPr="00A2300C" w:rsidRDefault="00A2300C" w:rsidP="00E34FA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常時祈りの奥義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常時祈りはいつでも味わうことができる。</w:t>
            </w:r>
          </w:p>
          <w:p w14:paraId="15FB35C3" w14:textId="77777777" w:rsidR="00A2300C" w:rsidRPr="00A2300C" w:rsidRDefault="00A2300C" w:rsidP="00E34FA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1)難しい現実</w:t>
            </w:r>
          </w:p>
          <w:p w14:paraId="3EB434EA" w14:textId="617991CD" w:rsidR="00A2300C" w:rsidRPr="00A2300C" w:rsidRDefault="00A2300C" w:rsidP="00E34FA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2)ただ・唯一性・再創造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ただ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が見える。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このことは神様が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与えられたことであるた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めに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唯一性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再創造がついてくる。</w:t>
            </w:r>
          </w:p>
          <w:p w14:paraId="2DA07636" w14:textId="28452D1B" w:rsidR="00A2300C" w:rsidRPr="00A2300C" w:rsidRDefault="00A2300C" w:rsidP="00E34FA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3)未来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すると未来を見る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レムナントが何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を見なければならない。そのような機会が全くない。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それゆえ、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金土日時代で未来を見るように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させなさい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FE3AEDC" w14:textId="77777777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1F80E260" w14:textId="77E1DE28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レムナントは実際に</w:t>
            </w:r>
            <w:r w:rsidRPr="00E34FA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3・9・3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の祝福を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味わう祈りの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中で</w:t>
            </w:r>
          </w:p>
          <w:p w14:paraId="43AB9039" w14:textId="39592E97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タラントを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専門性</w:t>
            </w:r>
          </w:p>
          <w:p w14:paraId="58E8BA5C" w14:textId="37468471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現場性を育てる</w:t>
            </w:r>
            <w:r w:rsidR="00E34F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58631AF" w14:textId="2753B7B9" w:rsidR="00C8759E" w:rsidRPr="007F04A3" w:rsidRDefault="00C8759E" w:rsidP="00A230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9"/>
              <w:gridCol w:w="870"/>
              <w:gridCol w:w="870"/>
            </w:tblGrid>
            <w:tr w:rsidR="006B25FA" w14:paraId="597FED17" w14:textId="77777777" w:rsidTr="006B25FA">
              <w:tc>
                <w:tcPr>
                  <w:tcW w:w="869" w:type="dxa"/>
                </w:tcPr>
                <w:p w14:paraId="77BC1335" w14:textId="69F5B628" w:rsidR="006B25FA" w:rsidRDefault="006B25FA" w:rsidP="006B25FA">
                  <w:pPr>
                    <w:widowControl/>
                    <w:adjustRightInd w:val="0"/>
                    <w:snapToGrid w:val="0"/>
                    <w:spacing w:line="21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A2300C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Trinity</w:t>
                  </w:r>
                </w:p>
              </w:tc>
              <w:tc>
                <w:tcPr>
                  <w:tcW w:w="870" w:type="dxa"/>
                </w:tcPr>
                <w:p w14:paraId="0539DF94" w14:textId="5F9BC926" w:rsidR="006B25FA" w:rsidRDefault="006B25FA" w:rsidP="006B25FA">
                  <w:pPr>
                    <w:widowControl/>
                    <w:adjustRightInd w:val="0"/>
                    <w:snapToGrid w:val="0"/>
                    <w:spacing w:line="21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A2300C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Throne</w:t>
                  </w:r>
                </w:p>
              </w:tc>
              <w:tc>
                <w:tcPr>
                  <w:tcW w:w="870" w:type="dxa"/>
                </w:tcPr>
                <w:p w14:paraId="1842E60B" w14:textId="2BE98CDC" w:rsidR="006B25FA" w:rsidRDefault="006B25FA" w:rsidP="006B25FA">
                  <w:pPr>
                    <w:widowControl/>
                    <w:adjustRightInd w:val="0"/>
                    <w:snapToGrid w:val="0"/>
                    <w:spacing w:line="21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6B25FA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Age</w:t>
                  </w:r>
                </w:p>
              </w:tc>
            </w:tr>
          </w:tbl>
          <w:p w14:paraId="09D0F388" w14:textId="3E730D8A" w:rsidR="00A2300C" w:rsidRPr="00A2300C" w:rsidRDefault="00A2300C" w:rsidP="00A2300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 w:rsidR="00B239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B239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目に見えないように、御座の力で私たちとともに</w:t>
            </w:r>
            <w:r w:rsidR="00B239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て時代</w:t>
            </w:r>
            <w:r w:rsidR="00B239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を生かすように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命令された。</w:t>
            </w:r>
          </w:p>
          <w:p w14:paraId="093F8937" w14:textId="77777777" w:rsidR="00B239EA" w:rsidRDefault="00A2300C" w:rsidP="00A2300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24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正確な契約</w:t>
            </w:r>
            <w:r w:rsidR="00B239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を握ったとき、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この答</w:t>
            </w:r>
            <w:r w:rsidR="00B239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B239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起こる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80B0EFB" w14:textId="4FBCC059" w:rsidR="00A2300C" w:rsidRPr="00A2300C" w:rsidRDefault="00A2300C" w:rsidP="00A2300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今日この</w:t>
            </w:r>
            <w:r w:rsidR="00B239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場は、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伝道者がマルコの屋上の間に集まる現場だ。</w:t>
            </w:r>
          </w:p>
          <w:p w14:paraId="62061F68" w14:textId="071ED6ED" w:rsidR="00A2300C" w:rsidRPr="00A2300C" w:rsidRDefault="00A2300C" w:rsidP="00A2300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24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5524F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1:3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オリーブ山でイエス様が使命者を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呼んでミッションを</w:t>
            </w:r>
            <w:r w:rsidR="00B239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B239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その集いだ。</w:t>
            </w:r>
          </w:p>
          <w:p w14:paraId="4D6FE3B9" w14:textId="31C627F0" w:rsidR="00A2300C" w:rsidRDefault="00A2300C" w:rsidP="00A2300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24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5524F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2:1-47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明日</w:t>
            </w:r>
            <w:r w:rsidR="00B239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礼拝</w:t>
            </w:r>
            <w:r w:rsidR="00B239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げに行った</w:t>
            </w:r>
            <w:r w:rsidR="00B239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ときは、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ことが成就するマルコの屋上の間の現場だ。</w:t>
            </w:r>
          </w:p>
          <w:tbl>
            <w:tblPr>
              <w:tblStyle w:val="a3"/>
              <w:tblW w:w="2723" w:type="dxa"/>
              <w:tblLayout w:type="fixed"/>
              <w:tblLook w:val="04A0" w:firstRow="1" w:lastRow="0" w:firstColumn="1" w:lastColumn="0" w:noHBand="0" w:noVBand="1"/>
            </w:tblPr>
            <w:tblGrid>
              <w:gridCol w:w="2723"/>
            </w:tblGrid>
            <w:tr w:rsidR="005524F0" w14:paraId="47BDA22E" w14:textId="77777777" w:rsidTr="005524F0">
              <w:tc>
                <w:tcPr>
                  <w:tcW w:w="2723" w:type="dxa"/>
                </w:tcPr>
                <w:p w14:paraId="204D1224" w14:textId="2BE6C839" w:rsidR="005524F0" w:rsidRDefault="005524F0" w:rsidP="00A2300C">
                  <w:pPr>
                    <w:widowControl/>
                    <w:adjustRightInd w:val="0"/>
                    <w:snapToGrid w:val="0"/>
                    <w:spacing w:line="21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A2300C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3 -創造のみことばを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与えられ、</w:t>
                  </w:r>
                  <w:r w:rsidRPr="00A2300C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救いの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働き</w:t>
                  </w:r>
                  <w:r w:rsidRPr="00A2300C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を</w:t>
                  </w:r>
                  <w:r w:rsidRPr="00A2300C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成し遂げられる。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力の働きが起こる</w:t>
                  </w:r>
                  <w:r w:rsidRPr="00A2300C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。</w:t>
                  </w:r>
                </w:p>
              </w:tc>
            </w:tr>
            <w:tr w:rsidR="005524F0" w14:paraId="114DF2EA" w14:textId="77777777" w:rsidTr="005524F0">
              <w:tc>
                <w:tcPr>
                  <w:tcW w:w="2723" w:type="dxa"/>
                </w:tcPr>
                <w:p w14:paraId="510393E7" w14:textId="0C19F3C1" w:rsidR="005524F0" w:rsidRPr="005524F0" w:rsidRDefault="005524F0" w:rsidP="00A2300C">
                  <w:pPr>
                    <w:widowControl/>
                    <w:adjustRightInd w:val="0"/>
                    <w:snapToGrid w:val="0"/>
                    <w:spacing w:line="21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A2300C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9 -神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の</w:t>
                  </w:r>
                  <w:r w:rsidRPr="00A2300C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国(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こと</w:t>
                  </w:r>
                  <w:r w:rsidRPr="00A2300C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)が成り立って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時空</w:t>
                  </w:r>
                  <w:r w:rsidRPr="00A2300C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超越する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働き</w:t>
                  </w:r>
                  <w:r w:rsidRPr="00A2300C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、</w:t>
                  </w:r>
                  <w:r w:rsidRPr="00A2300C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237の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働きが起こる。私のいのち</w:t>
                  </w:r>
                  <w:r w:rsidRPr="00A2300C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を生かして</w:t>
                  </w:r>
                  <w:r w:rsidRPr="00A2300C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(創1:27)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、</w:t>
                  </w:r>
                  <w:r w:rsidRPr="00A2300C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私の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たましい</w:t>
                  </w:r>
                  <w:r w:rsidRPr="00A2300C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が新しい力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を</w:t>
                  </w:r>
                  <w:r w:rsidRPr="00A2300C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得て</w:t>
                  </w:r>
                  <w:r w:rsidRPr="00A2300C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(創2:7)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、</w:t>
                  </w:r>
                  <w:r w:rsidRPr="00A2300C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私の現場に神様の</w:t>
                  </w:r>
                  <w:r w:rsidRPr="00A2300C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答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え</w:t>
                  </w:r>
                  <w:r w:rsidRPr="00A2300C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が起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こ</w:t>
                  </w:r>
                  <w:r w:rsidRPr="00A2300C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る</w:t>
                  </w:r>
                  <w:r w:rsidRPr="00A2300C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(創2:18)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。</w:t>
                  </w:r>
                  <w:r w:rsidRPr="00A2300C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私、教会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の働き</w:t>
                  </w:r>
                  <w:r w:rsidRPr="00A2300C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、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私の</w:t>
                  </w:r>
                  <w:r w:rsidRPr="00A2300C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産業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の</w:t>
                  </w:r>
                  <w:r w:rsidRPr="00A2300C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現場に空前絶後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の</w:t>
                  </w:r>
                  <w:r w:rsidRPr="00A2300C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答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え</w:t>
                  </w:r>
                  <w:r w:rsidRPr="00A2300C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が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来る</w:t>
                  </w:r>
                  <w:r w:rsidRPr="00A2300C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。</w:t>
                  </w:r>
                </w:p>
              </w:tc>
            </w:tr>
            <w:tr w:rsidR="005524F0" w14:paraId="4628F1C8" w14:textId="77777777" w:rsidTr="005524F0">
              <w:tc>
                <w:tcPr>
                  <w:tcW w:w="2723" w:type="dxa"/>
                </w:tcPr>
                <w:p w14:paraId="766CC75B" w14:textId="262E0C3D" w:rsidR="005524F0" w:rsidRPr="005524F0" w:rsidRDefault="005524F0" w:rsidP="00A2300C">
                  <w:pPr>
                    <w:widowControl/>
                    <w:adjustRightInd w:val="0"/>
                    <w:snapToGrid w:val="0"/>
                    <w:spacing w:line="21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A2300C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3 -過去が祝福になって、現在私たちが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すべき</w:t>
                  </w:r>
                  <w:r w:rsidRPr="00A2300C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時代的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な</w:t>
                  </w:r>
                  <w:r w:rsidRPr="00A2300C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答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え</w:t>
                  </w:r>
                  <w:r w:rsidRPr="00A2300C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が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来て、</w:t>
                  </w:r>
                  <w:r w:rsidRPr="00A2300C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未来が見える。</w:t>
                  </w:r>
                </w:p>
              </w:tc>
            </w:tr>
          </w:tbl>
          <w:p w14:paraId="3AA2A9BB" w14:textId="77777777" w:rsidR="005524F0" w:rsidRPr="00A2300C" w:rsidRDefault="005524F0" w:rsidP="00A2300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BDBAE5B" w14:textId="2C621E9B" w:rsidR="00A2300C" w:rsidRPr="00A2300C" w:rsidRDefault="00A2300C" w:rsidP="00A2300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_正確な契約(みことば)</w:t>
            </w:r>
            <w:r w:rsidR="00B239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を握ったとき</w:t>
            </w:r>
          </w:p>
          <w:p w14:paraId="2BEFA662" w14:textId="17814A3C" w:rsidR="00A2300C" w:rsidRPr="00A2300C" w:rsidRDefault="00A2300C" w:rsidP="00A2300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103:20-22人が全く知らないこと</w:t>
            </w:r>
          </w:p>
          <w:p w14:paraId="5184F7B6" w14:textId="56099BE3" w:rsidR="00A2300C" w:rsidRPr="00A2300C" w:rsidRDefault="00A2300C" w:rsidP="00A2300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1:11白い服を着た人々が</w:t>
            </w:r>
          </w:p>
          <w:p w14:paraId="20EA18E2" w14:textId="3D7131E8" w:rsidR="005524F0" w:rsidRDefault="00A2300C" w:rsidP="00A2300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27:24神様の</w:t>
            </w:r>
            <w:r w:rsidR="00B239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御使い</w:t>
            </w:r>
            <w:r w:rsidR="005524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</w:p>
          <w:p w14:paraId="099090F7" w14:textId="4FC960CE" w:rsidR="00A2300C" w:rsidRPr="00A2300C" w:rsidRDefault="00B239EA" w:rsidP="00A2300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24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仕える</w:t>
            </w:r>
            <w:r w:rsidR="00A2300C" w:rsidRPr="005524F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(</w:t>
            </w:r>
            <w:r w:rsidRPr="005524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ダニ</w:t>
            </w:r>
            <w:r w:rsidR="00A2300C" w:rsidRPr="005524F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10:10-20)</w:t>
            </w:r>
            <w:r w:rsidR="00A2300C"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りの</w:t>
            </w:r>
            <w:r w:rsidR="00A2300C"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時間に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="00A2300C"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みことばを成し遂げる主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A2300C"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霊が動き始める。</w:t>
            </w:r>
          </w:p>
          <w:p w14:paraId="19A7A480" w14:textId="08BC660D" w:rsidR="00A2300C" w:rsidRDefault="00A2300C" w:rsidP="00A2300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24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黙</w:t>
            </w:r>
            <w:r w:rsidRPr="005524F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8:3-5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祈った</w:t>
            </w:r>
            <w:r w:rsidR="005524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が御座の器にみな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入れられる。主</w:t>
            </w:r>
            <w:r w:rsidR="00B239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の御使い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がこ</w:t>
            </w:r>
            <w:r w:rsidR="00B239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れに仕える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6C0F72C" w14:textId="77777777" w:rsidR="005524F0" w:rsidRPr="00A2300C" w:rsidRDefault="005524F0" w:rsidP="00A2300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755C8F70" w14:textId="4BC2FB3E" w:rsidR="00A2300C" w:rsidRPr="00A2300C" w:rsidRDefault="00A2300C" w:rsidP="00A2300C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B239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1:3人を通</w:t>
            </w:r>
            <w:r w:rsidR="00B239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</w:t>
            </w:r>
            <w:r w:rsidR="00B239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働きを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成し遂げられる。</w:t>
            </w:r>
          </w:p>
          <w:p w14:paraId="5C98FF29" w14:textId="11B4BBAB" w:rsidR="00C8759E" w:rsidRPr="000D5E3A" w:rsidRDefault="00A2300C" w:rsidP="005524F0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光を持った者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-見張り人は</w:t>
            </w:r>
            <w:r w:rsidRPr="005524F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やぐら</w:t>
            </w:r>
            <w:r w:rsidR="00B239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を作れば、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光を放つことができる。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4" w:space="0" w:color="auto"/>
            </w:tcBorders>
          </w:tcPr>
          <w:p w14:paraId="05BBD234" w14:textId="77777777" w:rsidR="005524F0" w:rsidRPr="00A2300C" w:rsidRDefault="005524F0" w:rsidP="005524F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1)創1:3創造の光</w:t>
            </w:r>
          </w:p>
          <w:p w14:paraId="117BB6FC" w14:textId="77777777" w:rsidR="005524F0" w:rsidRPr="00A2300C" w:rsidRDefault="005524F0" w:rsidP="005524F0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62:6-12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栄光が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あなたの上に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臨んだのでやぐらを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見張り人として起きなさい。</w:t>
            </w:r>
          </w:p>
          <w:p w14:paraId="5227ADD3" w14:textId="77777777" w:rsidR="005524F0" w:rsidRPr="00A2300C" w:rsidRDefault="005524F0" w:rsidP="005524F0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マタ5:13-16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、Iペテ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光として来られた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イエスを信じる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信仰によって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になった。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える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を放つ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57444E0B" w14:textId="77777777" w:rsidR="005524F0" w:rsidRPr="00A2300C" w:rsidRDefault="005524F0" w:rsidP="005524F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光を照らす者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</w:p>
          <w:p w14:paraId="7272E664" w14:textId="77777777" w:rsidR="005524F0" w:rsidRPr="00A2300C" w:rsidRDefault="005524F0" w:rsidP="005524F0">
            <w:pPr>
              <w:widowControl/>
              <w:adjustRightInd w:val="0"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24F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7ミッション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 w:rsidRPr="005524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を伝達して成し遂げなさい。</w:t>
            </w:r>
            <w:r w:rsidRPr="005524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ただ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が方法だ。</w:t>
            </w:r>
            <w:r w:rsidRPr="005524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地の果て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まで行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くように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する。私の</w:t>
            </w:r>
            <w:r w:rsidRPr="005524F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237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を見つけなさい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の力を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 w:rsidRPr="005524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裏面契約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なさい。確実な</w:t>
            </w:r>
            <w:r w:rsidRPr="005524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未来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を握りなさい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5524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背景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再臨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主、さばき主として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来られるキリスト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光を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照らすこと</w:t>
            </w:r>
          </w:p>
          <w:p w14:paraId="3CFD87D5" w14:textId="77777777" w:rsidR="005524F0" w:rsidRPr="00A2300C" w:rsidRDefault="005524F0" w:rsidP="005524F0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闇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る者を光に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来るようにさせる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</w:t>
            </w:r>
          </w:p>
          <w:p w14:paraId="6550D9CF" w14:textId="77777777" w:rsidR="005524F0" w:rsidRPr="00A2300C" w:rsidRDefault="005524F0" w:rsidP="005524F0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237(異邦人の庭)</w:t>
            </w:r>
          </w:p>
          <w:p w14:paraId="69C0B576" w14:textId="77777777" w:rsidR="005524F0" w:rsidRPr="00A2300C" w:rsidRDefault="005524F0" w:rsidP="005524F0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2)癒やし(祈りの庭)</w:t>
            </w:r>
          </w:p>
          <w:p w14:paraId="20FE52DA" w14:textId="77777777" w:rsidR="005524F0" w:rsidRDefault="005524F0" w:rsidP="005524F0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3)サミット(子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たちの庭)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作ること</w:t>
            </w:r>
          </w:p>
          <w:p w14:paraId="599E9A5F" w14:textId="77777777" w:rsidR="005524F0" w:rsidRPr="00A2300C" w:rsidRDefault="005524F0" w:rsidP="005524F0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57BD26A6" w14:textId="77777777" w:rsidR="005524F0" w:rsidRPr="00A2300C" w:rsidRDefault="005524F0" w:rsidP="005524F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5524F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一度は体験</w:t>
            </w:r>
          </w:p>
          <w:p w14:paraId="12C9E6C4" w14:textId="5275C999" w:rsidR="005524F0" w:rsidRPr="00A2300C" w:rsidRDefault="005524F0" w:rsidP="005524F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24F0">
              <w:rPr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C3D09F" wp14:editId="722715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3657667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10DCE8" w14:textId="77777777" w:rsidR="005524F0" w:rsidRPr="00A2300C" w:rsidRDefault="005524F0" w:rsidP="005524F0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1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申</w:t>
                                  </w:r>
                                  <w:r w:rsidRPr="00A2300C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6:4-9刻印されるように</w:t>
                                  </w:r>
                                </w:p>
                                <w:p w14:paraId="2BF75BBE" w14:textId="77777777" w:rsidR="005524F0" w:rsidRPr="00A2300C" w:rsidRDefault="005524F0" w:rsidP="005524F0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1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A2300C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Iサム7:1-15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ミツパ</w:t>
                                  </w:r>
                                </w:p>
                                <w:p w14:paraId="4B8748FC" w14:textId="77777777" w:rsidR="005524F0" w:rsidRPr="00A2300C" w:rsidRDefault="005524F0" w:rsidP="005524F0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1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A2300C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Ⅱ列</w:t>
                                  </w:r>
                                  <w:r w:rsidRPr="00A2300C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6:8-24ドタンの町に集ま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りなさい</w:t>
                                  </w:r>
                                  <w:r w:rsidRPr="00A2300C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。</w:t>
                                  </w:r>
                                </w:p>
                                <w:p w14:paraId="2007D7E5" w14:textId="77777777" w:rsidR="005524F0" w:rsidRPr="00A2300C" w:rsidRDefault="005524F0" w:rsidP="005524F0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1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イザ</w:t>
                                  </w:r>
                                  <w:r w:rsidRPr="00A2300C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62:6-12万民が帰ってくるようにレムナント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を集める</w:t>
                                  </w:r>
                                  <w:r w:rsidRPr="00A2300C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やぐらを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建て</w:t>
                                  </w:r>
                                  <w:r w:rsidRPr="00A2300C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て旗を揚げ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なさい</w:t>
                                  </w:r>
                                  <w:r w:rsidRPr="00A2300C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。</w:t>
                                  </w:r>
                                </w:p>
                                <w:p w14:paraId="67F238B1" w14:textId="77777777" w:rsidR="005524F0" w:rsidRPr="00A40FD1" w:rsidRDefault="005524F0" w:rsidP="00A40FD1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1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A2300C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使</w:t>
                                  </w:r>
                                  <w:r w:rsidRPr="00A2300C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2:1-47体験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C3D0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" filled="f" strokeweight=".5pt">
                      <v:fill o:detectmouseclick="t"/>
                      <v:textbox style="mso-fit-shape-to-text:t" inset="5.85pt,.7pt,5.85pt,.7pt">
                        <w:txbxContent>
                          <w:p w14:paraId="1210DCE8" w14:textId="77777777" w:rsidR="005524F0" w:rsidRPr="00A2300C" w:rsidRDefault="005524F0" w:rsidP="005524F0">
                            <w:pPr>
                              <w:widowControl/>
                              <w:adjustRightInd w:val="0"/>
                              <w:snapToGrid w:val="0"/>
                              <w:spacing w:line="21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申</w:t>
                            </w:r>
                            <w:r w:rsidRPr="00A2300C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6:4-9刻印されるように</w:t>
                            </w:r>
                          </w:p>
                          <w:p w14:paraId="2BF75BBE" w14:textId="77777777" w:rsidR="005524F0" w:rsidRPr="00A2300C" w:rsidRDefault="005524F0" w:rsidP="005524F0">
                            <w:pPr>
                              <w:widowControl/>
                              <w:adjustRightInd w:val="0"/>
                              <w:snapToGrid w:val="0"/>
                              <w:spacing w:line="21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A2300C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Iサム7:1-15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ミツパ</w:t>
                            </w:r>
                          </w:p>
                          <w:p w14:paraId="4B8748FC" w14:textId="77777777" w:rsidR="005524F0" w:rsidRPr="00A2300C" w:rsidRDefault="005524F0" w:rsidP="005524F0">
                            <w:pPr>
                              <w:widowControl/>
                              <w:adjustRightInd w:val="0"/>
                              <w:snapToGrid w:val="0"/>
                              <w:spacing w:line="21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A2300C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Ⅱ列</w:t>
                            </w:r>
                            <w:r w:rsidRPr="00A2300C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6:8-24ドタンの町に集ま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りなさい</w:t>
                            </w:r>
                            <w:r w:rsidRPr="00A2300C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  <w:p w14:paraId="2007D7E5" w14:textId="77777777" w:rsidR="005524F0" w:rsidRPr="00A2300C" w:rsidRDefault="005524F0" w:rsidP="005524F0">
                            <w:pPr>
                              <w:widowControl/>
                              <w:adjustRightInd w:val="0"/>
                              <w:snapToGrid w:val="0"/>
                              <w:spacing w:line="21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イザ</w:t>
                            </w:r>
                            <w:r w:rsidRPr="00A2300C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62:6-12万民が帰ってくるようにレムナント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を集める</w:t>
                            </w:r>
                            <w:r w:rsidRPr="00A2300C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やぐらを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建て</w:t>
                            </w:r>
                            <w:r w:rsidRPr="00A2300C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て旗を揚げ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なさい</w:t>
                            </w:r>
                            <w:r w:rsidRPr="00A2300C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  <w:p w14:paraId="67F238B1" w14:textId="77777777" w:rsidR="005524F0" w:rsidRPr="00A40FD1" w:rsidRDefault="005524F0" w:rsidP="00A40FD1">
                            <w:pPr>
                              <w:widowControl/>
                              <w:adjustRightInd w:val="0"/>
                              <w:snapToGrid w:val="0"/>
                              <w:spacing w:line="21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A2300C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使</w:t>
                            </w:r>
                            <w:r w:rsidRPr="00A2300C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2:1-47体験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524F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40日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一人で、金土日時代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開いてすべきだ。</w:t>
            </w:r>
          </w:p>
          <w:p w14:paraId="66A6AACB" w14:textId="77777777" w:rsidR="005524F0" w:rsidRPr="00A2300C" w:rsidRDefault="005524F0" w:rsidP="005524F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24F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10日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受けて降りてきてマルコの屋上の間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集まった。</w:t>
            </w:r>
          </w:p>
          <w:p w14:paraId="72159EEA" w14:textId="2398081C" w:rsidR="00C8759E" w:rsidRPr="00C448F1" w:rsidRDefault="005524F0" w:rsidP="005524F0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24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5524F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2:42</w:t>
            </w:r>
            <w:r w:rsidRPr="005524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5524F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46-47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みことばだけ受けたがすべての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問題解決、私のそばに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る信徒が最も大事な存在、救いの祝福を味わうのが最も大切なこと、祈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りに専念す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るのだ。毎日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宮で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家々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でみことばが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働く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のが基準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CC92914" w14:textId="138A823D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イエス様が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40日間訓練させ</w:t>
            </w:r>
            <w:r w:rsidR="005524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</w:t>
            </w:r>
            <w:r w:rsidR="005524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流浪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民時代</w:t>
            </w:r>
            <w:r w:rsidR="005524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の備え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(準備)だ。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イスラエルの人々が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2千年の間</w:t>
            </w:r>
            <w:r w:rsidR="005524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散らされたが、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その中に福音</w:t>
            </w:r>
            <w:r w:rsidR="005524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持っている人</w:t>
            </w:r>
            <w:r w:rsidR="005524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がいた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。それを</w:t>
            </w:r>
            <w:r w:rsidR="005524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指して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 w:rsidR="005524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らされた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者と</w:t>
            </w:r>
            <w:r w:rsidR="005524F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817BBE3" w14:textId="6F1B3EA2" w:rsidR="00A2300C" w:rsidRPr="00A2300C" w:rsidRDefault="005524F0" w:rsidP="00A230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="00A2300C"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1:4 -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あなたがたすべてのために祈るたびに、いつも喜びをもって祈り、感謝しています」この</w:t>
            </w:r>
            <w:r w:rsidR="00A2300C"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A2300C"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受けた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ことを指して時空</w:t>
            </w:r>
            <w:r w:rsidR="00A2300C"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超越と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="00A2300C"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。それ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="00A2300C"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目に見えないやぐら</w:t>
            </w:r>
            <w:r w:rsidR="00A2300C"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(70年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="00A2300C"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マルコ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の屋上の間</w:t>
            </w:r>
            <w:r w:rsidR="00A2300C"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、散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="00A2300C"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たところ、集めるやぐら、</w:t>
            </w:r>
            <w:r w:rsidR="00A2300C"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237やぐら)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を建てるの</w:t>
            </w:r>
            <w:r w:rsidR="00A2300C"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</w:t>
            </w:r>
          </w:p>
          <w:p w14:paraId="718FDFCF" w14:textId="77777777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44F7013" w14:textId="1C055B8F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方法は一つしかない。ただ。</w:t>
            </w:r>
          </w:p>
          <w:p w14:paraId="268B8369" w14:textId="53237BAB" w:rsidR="00A2300C" w:rsidRPr="00A2300C" w:rsidRDefault="00A2300C" w:rsidP="00911F7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3・9・3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をもって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祈れば</w:t>
            </w:r>
          </w:p>
          <w:p w14:paraId="513D2C62" w14:textId="77777777" w:rsidR="00A2300C" w:rsidRPr="00A2300C" w:rsidRDefault="00A2300C" w:rsidP="00911F7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1)発見(ただ)</w:t>
            </w:r>
          </w:p>
          <w:p w14:paraId="52E39B9B" w14:textId="5FF0B163" w:rsidR="00A2300C" w:rsidRPr="00A2300C" w:rsidRDefault="00A2300C" w:rsidP="00911F7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2)味わう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待つ(この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、唯一性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18D8B17C" w14:textId="4627912A" w:rsidR="00A2300C" w:rsidRPr="00A2300C" w:rsidRDefault="00A2300C" w:rsidP="00911F7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3)挑戦する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なる。(再創造)</w:t>
            </w:r>
          </w:p>
          <w:p w14:paraId="259F371F" w14:textId="76F8C847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地の果てへ行く順序</w:t>
            </w:r>
          </w:p>
          <w:p w14:paraId="681276E0" w14:textId="77777777" w:rsidR="00A2300C" w:rsidRPr="00A2300C" w:rsidRDefault="00A2300C" w:rsidP="00911F7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1)教会内福音化(集中)</w:t>
            </w:r>
          </w:p>
          <w:p w14:paraId="27676EAE" w14:textId="4C65CB6F" w:rsidR="00A2300C" w:rsidRPr="00A2300C" w:rsidRDefault="00A2300C" w:rsidP="00911F7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教会信徒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-職分者など</w:t>
            </w:r>
          </w:p>
          <w:p w14:paraId="1B8A7564" w14:textId="7A87121E" w:rsidR="00A2300C" w:rsidRPr="00A2300C" w:rsidRDefault="00A2300C" w:rsidP="00911F7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3)教会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通うのに間違った福音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を持っている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多い。</w:t>
            </w:r>
          </w:p>
          <w:p w14:paraId="29C6470F" w14:textId="6D2FDCF3" w:rsidR="00A2300C" w:rsidRPr="00A2300C" w:rsidRDefault="00A2300C" w:rsidP="00911F7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4)私の地の果て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なければならない</w:t>
            </w:r>
          </w:p>
          <w:p w14:paraId="53DBCE24" w14:textId="0432DA2D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</w:t>
            </w:r>
          </w:p>
          <w:p w14:paraId="32802BD9" w14:textId="6DAEFC35" w:rsidR="00A2300C" w:rsidRPr="00A2300C" w:rsidRDefault="00A2300C" w:rsidP="00911F7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1)聖霊の力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必要</w:t>
            </w:r>
          </w:p>
          <w:p w14:paraId="7A1EE577" w14:textId="7A622AAF" w:rsidR="00A2300C" w:rsidRPr="00A2300C" w:rsidRDefault="00A2300C" w:rsidP="00911F7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2)神様は力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を与えてくださる</w:t>
            </w:r>
          </w:p>
          <w:p w14:paraId="0E560AEF" w14:textId="179963C1" w:rsidR="00A2300C" w:rsidRPr="00A2300C" w:rsidRDefault="00A2300C" w:rsidP="00911F7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3)証拠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を与えてくださる</w:t>
            </w:r>
          </w:p>
          <w:p w14:paraId="6F8502A9" w14:textId="7CEEA3A1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正確な確認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すれば良い。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確認がなされるべき、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正確なみことばを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握るの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91641A9" w14:textId="6F9BA837" w:rsidR="00C8759E" w:rsidRPr="00054536" w:rsidRDefault="00A2300C" w:rsidP="00A230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3・9・3は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成り立つことだ。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7"/>
          </w:tcPr>
          <w:p w14:paraId="2EFED52A" w14:textId="76C6EB62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7A2D94">
              <w:rPr>
                <w:rFonts w:ascii="ＭＳ ゴシック" w:eastAsia="ＭＳ ゴシック" w:hAnsi="ＭＳ ゴシック" w:hint="eastAsia"/>
                <w:sz w:val="16"/>
                <w:szCs w:val="18"/>
              </w:rPr>
              <w:t>19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11F7E" w:rsidRPr="009A71C1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7"/>
          </w:tcPr>
          <w:p w14:paraId="3AC296CF" w14:textId="04571D30" w:rsidR="009C7939" w:rsidRPr="005E7416" w:rsidRDefault="00014C3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7A2D94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7A2D94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9A71C1">
        <w:tc>
          <w:tcPr>
            <w:tcW w:w="4673" w:type="dxa"/>
            <w:gridSpan w:val="2"/>
          </w:tcPr>
          <w:p w14:paraId="584E67C5" w14:textId="14E231F4" w:rsidR="009C7939" w:rsidRPr="00C65E9D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7A2D94">
              <w:rPr>
                <w:rFonts w:ascii="ＭＳ ゴシック" w:eastAsia="ＭＳ ゴシック" w:hAnsi="ＭＳ ゴシック" w:hint="eastAsia"/>
                <w:sz w:val="16"/>
                <w:szCs w:val="18"/>
              </w:rPr>
              <w:t>19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0F6938AB" w:rsidR="009C7939" w:rsidRPr="00521AD1" w:rsidRDefault="007A2D94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A2D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神の方法と</w:t>
            </w:r>
            <w:r w:rsidRPr="007A2D94">
              <w:rPr>
                <w:rFonts w:ascii="ＭＳ ゴシック" w:eastAsia="ＭＳ ゴシック" w:hAnsi="ＭＳ ゴシック"/>
                <w:sz w:val="18"/>
                <w:szCs w:val="20"/>
              </w:rPr>
              <w:t>25の答え(エペ1:1-3)</w:t>
            </w:r>
          </w:p>
        </w:tc>
        <w:tc>
          <w:tcPr>
            <w:tcW w:w="5624" w:type="dxa"/>
            <w:gridSpan w:val="3"/>
          </w:tcPr>
          <w:p w14:paraId="339D2690" w14:textId="30967368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  <w:r w:rsidR="007A2D94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7A2D94" w:rsidRPr="007A2D94">
              <w:rPr>
                <w:rFonts w:ascii="ＭＳ ゴシック" w:eastAsia="ＭＳ ゴシック" w:hAnsi="ＭＳ ゴシック" w:hint="eastAsia"/>
                <w:sz w:val="16"/>
                <w:szCs w:val="18"/>
              </w:rPr>
              <w:t>子どもの日、父母の日</w:t>
            </w:r>
          </w:p>
          <w:p w14:paraId="08CBAE3F" w14:textId="753B3FBC" w:rsidR="009C7939" w:rsidRPr="00BC370F" w:rsidRDefault="007A2D94" w:rsidP="001B02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A2D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家族の金土日時代を開くべき</w:t>
            </w:r>
            <w:r w:rsidRPr="007A2D94">
              <w:rPr>
                <w:rFonts w:ascii="ＭＳ ゴシック" w:eastAsia="ＭＳ ゴシック" w:hAnsi="ＭＳ ゴシック"/>
                <w:sz w:val="18"/>
                <w:szCs w:val="20"/>
              </w:rPr>
              <w:t>(申6:4-9)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7D090B13" w:rsidR="009C7939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</w:p>
          <w:p w14:paraId="327027D7" w14:textId="74A61A00" w:rsidR="009C7939" w:rsidRPr="00AE2B00" w:rsidRDefault="007A2D94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A2D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レムナントのサミット訓練</w:t>
            </w:r>
            <w:r w:rsidRPr="007A2D94">
              <w:rPr>
                <w:rFonts w:ascii="ＭＳ ゴシック" w:eastAsia="ＭＳ ゴシック" w:hAnsi="ＭＳ ゴシック"/>
                <w:sz w:val="18"/>
                <w:szCs w:val="20"/>
              </w:rPr>
              <w:t>(ヨシ1:1-9)</w:t>
            </w:r>
          </w:p>
        </w:tc>
      </w:tr>
      <w:tr w:rsidR="009C7939" w:rsidRPr="00D078A0" w14:paraId="2945F70D" w14:textId="13B529B1" w:rsidTr="009A71C1">
        <w:trPr>
          <w:trHeight w:val="8552"/>
        </w:trPr>
        <w:tc>
          <w:tcPr>
            <w:tcW w:w="4673" w:type="dxa"/>
            <w:gridSpan w:val="2"/>
          </w:tcPr>
          <w:p w14:paraId="4E2D690B" w14:textId="017335A0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神様の方法を分かれば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を受ける。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神様の方法を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なぜ与えられたのかを</w:t>
            </w:r>
            <w:r w:rsidR="00D57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べき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F23AA4E" w14:textId="77777777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_サタンの方法</w:t>
            </w:r>
          </w:p>
          <w:p w14:paraId="7D5D6558" w14:textId="6DFFF027" w:rsidR="00A2300C" w:rsidRPr="00A2300C" w:rsidRDefault="00A2300C" w:rsidP="00D5712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エデンの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園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(創3:4-5) -エデンの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園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でサタンが人間を完全に倒した。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人間は私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以外は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分からないことを知って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これを食べれば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、あなたは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神のようになる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</w:t>
            </w:r>
          </w:p>
          <w:p w14:paraId="4FB40725" w14:textId="288556C5" w:rsidR="00A2300C" w:rsidRPr="00A2300C" w:rsidRDefault="00A2300C" w:rsidP="00D5712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ネフィリム事件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(創6:4-5) -サタンは人間が私、私のことしか分からないことを知って攻撃した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だ。本人も知らず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に、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サタンに捕えられてしまったのだ。</w:t>
            </w:r>
          </w:p>
          <w:p w14:paraId="5BFE02E7" w14:textId="672C350B" w:rsidR="00A2300C" w:rsidRPr="00A2300C" w:rsidRDefault="00A2300C" w:rsidP="00D5712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バベルの塔事件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(創11:1-8) -人は私の名が知られれば力が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生じ、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誰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私を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認められれば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とても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喜ぶ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。これをサタンが知って攻撃したのだ。</w:t>
            </w:r>
          </w:p>
          <w:p w14:paraId="0B5993E0" w14:textId="111F9AF5" w:rsidR="00A2300C" w:rsidRPr="00A2300C" w:rsidRDefault="00A2300C" w:rsidP="00D5712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△キリスト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(Iヨハ3:8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、ヨハ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14:6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マコ10:45)</w:t>
            </w:r>
            <w:r w:rsidR="00911F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-「</w:t>
            </w:r>
            <w:r w:rsidR="00B77DAA" w:rsidRP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その悪魔のわざを打ち破るために、神の御子が現れました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」「</w:t>
            </w:r>
            <w:r w:rsidR="00B77DAA" w:rsidRP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わたしが道であり、真理であり、いのちなのです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キリストはすべてのわざわいをなくす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贖いの代価として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来られた。これが神様の方法だ。</w:t>
            </w:r>
          </w:p>
          <w:p w14:paraId="068AAB2E" w14:textId="77777777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2C1B405" w14:textId="048873CA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信仰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-キリストを知って信じることだ。</w:t>
            </w:r>
          </w:p>
          <w:p w14:paraId="0C241509" w14:textId="332853BE" w:rsidR="00A2300C" w:rsidRPr="00A2300C" w:rsidRDefault="00A2300C" w:rsidP="00D5712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キリスト-家系の問題を終わらせたのだ。</w:t>
            </w:r>
          </w:p>
          <w:p w14:paraId="5F47BF6D" w14:textId="10114924" w:rsidR="00A2300C" w:rsidRPr="00A2300C" w:rsidRDefault="00A2300C" w:rsidP="00D5712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2)私を救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受肉された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キリスト-それで受け入れという言葉を使う</w:t>
            </w:r>
          </w:p>
          <w:p w14:paraId="5E87AB89" w14:textId="75CB2A2A" w:rsidR="00A2300C" w:rsidRPr="00A2300C" w:rsidRDefault="00A2300C" w:rsidP="00D5712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3)復活されたキリスト-イエス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名で祈るのにサタンがぶるぶる震える。</w:t>
            </w:r>
          </w:p>
          <w:p w14:paraId="15CC990A" w14:textId="77777777" w:rsidR="00A2300C" w:rsidRPr="00A2300C" w:rsidRDefault="00A2300C" w:rsidP="00D5712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4)再臨主キリスト-未来まで終わらせた。</w:t>
            </w:r>
          </w:p>
          <w:p w14:paraId="6517C82E" w14:textId="1DBD8F5A" w:rsidR="00A2300C" w:rsidRPr="00A2300C" w:rsidRDefault="00A2300C" w:rsidP="00D5712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さばき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主キリスト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私たちの背景は絶対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変わらない。</w:t>
            </w:r>
          </w:p>
          <w:p w14:paraId="0B67C0C1" w14:textId="7D44CDFA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信じれば土台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なって伝道の実が起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265A545A" w14:textId="77777777" w:rsidR="00A2300C" w:rsidRPr="00A2300C" w:rsidRDefault="00A2300C" w:rsidP="00D5712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1)マタ4:19</w:t>
            </w:r>
          </w:p>
          <w:p w14:paraId="1F5D1336" w14:textId="4BD6DEA0" w:rsidR="00A2300C" w:rsidRPr="00A2300C" w:rsidRDefault="00A2300C" w:rsidP="00D5712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2)創12:1-10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創13:14-18私たちが創3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章にいる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ということを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みわざが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始まる。その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祭壇を築き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始めた。</w:t>
            </w:r>
          </w:p>
          <w:p w14:paraId="50B6C87F" w14:textId="3366ED80" w:rsidR="00A2300C" w:rsidRPr="00A2300C" w:rsidRDefault="00A2300C" w:rsidP="00D5712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5:1-10常に私たち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付いて回る不信仰が崩れる。</w:t>
            </w:r>
          </w:p>
          <w:p w14:paraId="3AE7C707" w14:textId="0EB2185A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体質になる時から征服が始まる。</w:t>
            </w:r>
          </w:p>
          <w:p w14:paraId="53FEE79F" w14:textId="734FC0AE" w:rsidR="00A2300C" w:rsidRPr="00A2300C" w:rsidRDefault="00A2300C" w:rsidP="00D5712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1)創22:1-20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26:10-24確実な福音体質になったその時から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百年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ことと泉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の源泉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レホボテの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祝福が臨んだ。</w:t>
            </w:r>
          </w:p>
          <w:p w14:paraId="75089A3F" w14:textId="77777777" w:rsidR="00A2300C" w:rsidRPr="00A2300C" w:rsidRDefault="00A2300C" w:rsidP="00D5712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2)出3:18モーセがホレブ山で体験してからエジプトの暗闇が崩れ始めた。</w:t>
            </w:r>
          </w:p>
          <w:p w14:paraId="03D15C8C" w14:textId="713671A5" w:rsidR="00A2300C" w:rsidRPr="00A2300C" w:rsidRDefault="00A2300C" w:rsidP="00D5712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7:14(ダニエル) 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B77DAA" w:rsidRP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処女が身ごもっている。そして男の子を産み、その名をインマヌエルと呼ぶ。</w:t>
            </w:r>
            <w:r w:rsidR="00B77DA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この契約を信じたダニエルが王を動かした。</w:t>
            </w:r>
          </w:p>
          <w:p w14:paraId="297192AF" w14:textId="27C2BC63" w:rsidR="00A2300C" w:rsidRPr="00A2300C" w:rsidRDefault="00A2300C" w:rsidP="00D5712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4)マタ16:16ある日</w:t>
            </w:r>
            <w:r w:rsidR="00142F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キリストの契約をマルコの屋上の間</w:t>
            </w:r>
            <w:r w:rsidR="00142F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体験したペテロに神様</w:t>
            </w:r>
            <w:r w:rsidR="00142F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世界を動かす力を</w:t>
            </w:r>
            <w:r w:rsidR="00D57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れた。</w:t>
            </w:r>
          </w:p>
          <w:p w14:paraId="0515145A" w14:textId="3BDCF38C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_キリスト</w:t>
            </w:r>
            <w:r w:rsidR="00D57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鍵(キリストは御座の</w:t>
            </w:r>
            <w:r w:rsidR="00D57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を開ける鍵だ)</w:t>
            </w:r>
          </w:p>
          <w:p w14:paraId="15DDB623" w14:textId="7AD31D20" w:rsidR="00A2300C" w:rsidRPr="00A2300C" w:rsidRDefault="00A2300C" w:rsidP="00D5712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△使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</w:t>
            </w:r>
            <w:r w:rsidR="00D57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</w:t>
            </w:r>
            <w:r w:rsidR="00D57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1:8これが聖書の結論で</w:t>
            </w:r>
            <w:r w:rsidR="00D57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残りは答</w:t>
            </w:r>
            <w:r w:rsidR="00D57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この鍵で御座を</w:t>
            </w:r>
            <w:r w:rsidR="00D57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動かすことができる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E4E95CD" w14:textId="0FD7A8BF" w:rsidR="009F43E8" w:rsidRPr="00A42EDD" w:rsidRDefault="009F43E8" w:rsidP="00A2300C">
            <w:pPr>
              <w:widowControl/>
              <w:adjustRightInd w:val="0"/>
              <w:snapToGrid w:val="0"/>
              <w:spacing w:line="21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</w:p>
        </w:tc>
        <w:tc>
          <w:tcPr>
            <w:tcW w:w="5624" w:type="dxa"/>
            <w:gridSpan w:val="3"/>
          </w:tcPr>
          <w:p w14:paraId="5F716E7E" w14:textId="77777777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_金土日時代を開かなければならない理由</w:t>
            </w:r>
          </w:p>
          <w:p w14:paraId="6DDD6CBF" w14:textId="7F7C5168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最後の機会</w:t>
            </w:r>
            <w:r w:rsidR="00D57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</w:t>
            </w:r>
            <w:r w:rsidR="00D57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り方を知らない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</w:t>
            </w:r>
          </w:p>
          <w:p w14:paraId="62A1BF0A" w14:textId="0B216105" w:rsidR="00A2300C" w:rsidRPr="00A2300C" w:rsidRDefault="00A2300C" w:rsidP="009A71C1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1)祈り</w:t>
            </w:r>
            <w:r w:rsidR="00D57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分からなくてエジプト根性、奴隷根性、荒野根性そのまま持っている。</w:t>
            </w:r>
          </w:p>
          <w:p w14:paraId="722AD2F3" w14:textId="4B666592" w:rsidR="00A2300C" w:rsidRPr="00A2300C" w:rsidRDefault="00A2300C" w:rsidP="009A71C1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2)どこにいても生き残って世の中</w:t>
            </w:r>
            <w:r w:rsidR="00D57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生かす主役</w:t>
            </w:r>
            <w:r w:rsidR="00D57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立たなければならない</w:t>
            </w:r>
          </w:p>
          <w:p w14:paraId="6FEB98D4" w14:textId="5327ED80" w:rsidR="00A2300C" w:rsidRPr="00A2300C" w:rsidRDefault="00A2300C" w:rsidP="009A71C1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3)祈り</w:t>
            </w:r>
            <w:r w:rsidR="00D57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</w:t>
            </w:r>
            <w:r w:rsidR="00D57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ず、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タラント発見でき</w:t>
            </w:r>
            <w:r w:rsidR="00D57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ず、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霊的問題</w:t>
            </w:r>
            <w:r w:rsidR="00D57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にあって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巻きこまれて通う。</w:t>
            </w:r>
          </w:p>
          <w:p w14:paraId="55702E9C" w14:textId="5F4F0FCC" w:rsidR="00A2300C" w:rsidRPr="00A2300C" w:rsidRDefault="00A2300C" w:rsidP="009A71C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みなさんと次世代が世の中を十分に勝</w:t>
            </w:r>
            <w:r w:rsidR="00D57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つように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させなければならないためだ。</w:t>
            </w:r>
          </w:p>
          <w:p w14:paraId="4BB8F2D5" w14:textId="5A906AC7" w:rsidR="00A2300C" w:rsidRPr="00A2300C" w:rsidRDefault="00A2300C" w:rsidP="009A71C1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1)理由</w:t>
            </w:r>
            <w:r w:rsidR="00D57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世の中は全部お金、暗闇、サタンに奴隷、捕虜、属国、流浪</w:t>
            </w:r>
            <w:r w:rsidR="00D57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</w:t>
            </w:r>
            <w:r w:rsidR="00D57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なっている。</w:t>
            </w:r>
          </w:p>
          <w:p w14:paraId="1148BF41" w14:textId="2AA18583" w:rsidR="00A2300C" w:rsidRPr="00A2300C" w:rsidRDefault="00A2300C" w:rsidP="009A71C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2)みなさんと次世代にある</w:t>
            </w:r>
            <w:r w:rsidR="00D571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本当の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使命</w:t>
            </w:r>
          </w:p>
          <w:p w14:paraId="2EDDED57" w14:textId="2B23A6E5" w:rsidR="00A2300C" w:rsidRPr="00A2300C" w:rsidRDefault="00A2300C" w:rsidP="009A71C1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申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6:4-9カナン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地に入らなければならない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687178AD" w14:textId="77777777" w:rsidR="008C0CB0" w:rsidRDefault="00A2300C" w:rsidP="008C0CB0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(2)サムエルと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ミツパ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運動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私たちが世の中に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負ければ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次世代が苦労する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426F7316" w14:textId="642F8067" w:rsidR="00A2300C" w:rsidRPr="00A2300C" w:rsidRDefault="00A2300C" w:rsidP="008C0CB0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(3)エリシャとドタンの町運動</w:t>
            </w:r>
          </w:p>
          <w:p w14:paraId="0613628C" w14:textId="4FB038F3" w:rsidR="00A2300C" w:rsidRPr="00A2300C" w:rsidRDefault="00A2300C" w:rsidP="008C0CB0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(4)次世代と見張り人運動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見張り人にな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!24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主を休ませない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ようにし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わたしがあなたとともにいる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万民のために旗を揚げ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なさい」</w:t>
            </w:r>
          </w:p>
          <w:p w14:paraId="29CFD080" w14:textId="3C5AA849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イエス様が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言われたことを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すべきだ。</w:t>
            </w:r>
          </w:p>
          <w:p w14:paraId="64500525" w14:textId="77777777" w:rsidR="009A71C1" w:rsidRDefault="00A2300C" w:rsidP="009A71C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1)ルカ23:28 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「あなたの子どもたちの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ために泣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きなさい」</w:t>
            </w:r>
          </w:p>
          <w:p w14:paraId="247E8BE7" w14:textId="60C3D001" w:rsidR="00A2300C" w:rsidRPr="00A2300C" w:rsidRDefault="00A2300C" w:rsidP="009A71C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21:15-18 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「わたしの子羊を飼いなさい」</w:t>
            </w:r>
          </w:p>
          <w:p w14:paraId="25C9E8BF" w14:textId="3EADE718" w:rsidR="00A2300C" w:rsidRPr="00A2300C" w:rsidRDefault="00A2300C" w:rsidP="009A71C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1:1-8弟子を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オリーブ山に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集め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</w:p>
          <w:p w14:paraId="4DF2BA55" w14:textId="30876AE5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_何をしたのか</w:t>
            </w:r>
          </w:p>
          <w:p w14:paraId="6D0E0778" w14:textId="7A503785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暗闇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勝つ祈りを教えた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(使1:1-8)</w:t>
            </w:r>
          </w:p>
          <w:p w14:paraId="4E417F27" w14:textId="25EC7A29" w:rsidR="00A2300C" w:rsidRPr="00A2300C" w:rsidRDefault="00A2300C" w:rsidP="009A71C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創造のみことば、救い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、力で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03239501" w14:textId="349D75B3" w:rsidR="009A71C1" w:rsidRDefault="00A2300C" w:rsidP="009A71C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2)御座の力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41B7DF0C" w14:textId="70ABC9B4" w:rsidR="00A2300C" w:rsidRPr="00A2300C" w:rsidRDefault="00A2300C" w:rsidP="009A71C1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(1)御座、時空超越、237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(2)私の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臨むこと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(3)空前絶後</w:t>
            </w:r>
          </w:p>
          <w:p w14:paraId="45F4AE12" w14:textId="63BC0433" w:rsidR="00A2300C" w:rsidRPr="00A2300C" w:rsidRDefault="00A2300C" w:rsidP="009A71C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3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時代の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過去、今日、未来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生かすこと</w:t>
            </w:r>
          </w:p>
          <w:p w14:paraId="1FC5EFD0" w14:textId="7D529FC0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ミッションを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D4C0CF0" w14:textId="77777777" w:rsidR="008C0CB0" w:rsidRDefault="00A2300C" w:rsidP="009A71C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1)神の国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成し遂げ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2)方法は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3)地の果てだ。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6AB3B397" w14:textId="7635C222" w:rsidR="00A2300C" w:rsidRPr="00A2300C" w:rsidRDefault="00A2300C" w:rsidP="009A71C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4)私の237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生かすことだ。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5)裏面契約を正確に握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味わって待ちなさい。</w:t>
            </w:r>
          </w:p>
          <w:p w14:paraId="29E9B328" w14:textId="07657E8D" w:rsidR="00A2300C" w:rsidRPr="00A2300C" w:rsidRDefault="00A2300C" w:rsidP="009A71C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体験し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-イエス様が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約束を約束で終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わらせ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ずに体験し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</w:p>
          <w:p w14:paraId="058AC659" w14:textId="2DEB3A2C" w:rsidR="00A2300C" w:rsidRPr="00A2300C" w:rsidRDefault="00A2300C" w:rsidP="009A71C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1)ここが会堂になって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パウロが教えた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を教えなければならない</w:t>
            </w:r>
          </w:p>
          <w:p w14:paraId="37E7FC61" w14:textId="77777777" w:rsidR="00A2300C" w:rsidRPr="00A2300C" w:rsidRDefault="00A2300C" w:rsidP="009A71C1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(1)キリストの当為性(使17:3)</w:t>
            </w:r>
          </w:p>
          <w:p w14:paraId="32222CBC" w14:textId="72905115" w:rsidR="00A2300C" w:rsidRPr="00A2300C" w:rsidRDefault="00A2300C" w:rsidP="009A71C1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(2)礼拝と祈り(使18:4)世の中だまされ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征服するように教え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641AE703" w14:textId="40C05036" w:rsidR="00A2300C" w:rsidRPr="00A2300C" w:rsidRDefault="00A2300C" w:rsidP="009A71C1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(3)学業(使19:8) 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神の国のことを大胆に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語った」</w:t>
            </w:r>
          </w:p>
          <w:p w14:paraId="771D3933" w14:textId="64245B85" w:rsidR="00A2300C" w:rsidRPr="00A2300C" w:rsidRDefault="00A2300C" w:rsidP="009A71C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2)刻印させ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</w:p>
          <w:p w14:paraId="3C49038F" w14:textId="77777777" w:rsidR="008C0CB0" w:rsidRDefault="00A2300C" w:rsidP="009A71C1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申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6:4-9私の考え、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の中に刻印させ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214F34F6" w14:textId="5BB4A5C9" w:rsidR="00A2300C" w:rsidRPr="00A2300C" w:rsidRDefault="00A2300C" w:rsidP="009A71C1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(2)40日</w:t>
            </w:r>
          </w:p>
          <w:p w14:paraId="76AF7690" w14:textId="6E90D350" w:rsidR="00A2300C" w:rsidRPr="00A2300C" w:rsidRDefault="00A2300C" w:rsidP="008C0CB0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(3)マルコの屋上の間(10日)みなさんが受けなければならない当然の、緊急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</w:t>
            </w:r>
          </w:p>
          <w:p w14:paraId="4464712B" w14:textId="648591F2" w:rsidR="00A2300C" w:rsidRPr="00A2300C" w:rsidRDefault="00A2300C" w:rsidP="009A71C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2:42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2:46-47 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毎日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宮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で、毎日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家々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5C564607" w14:textId="6D66C0B9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まことの答え</w:t>
            </w:r>
          </w:p>
          <w:p w14:paraId="6B4F5E6B" w14:textId="013093BE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1.24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神様が24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ことが最高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0737771C" w14:textId="77777777" w:rsidR="008C0CB0" w:rsidRDefault="00A2300C" w:rsidP="009A71C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2.25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神の国、証人になる。</w:t>
            </w:r>
          </w:p>
          <w:p w14:paraId="17D59D23" w14:textId="581A623C" w:rsidR="009C7939" w:rsidRPr="001F5A21" w:rsidRDefault="00A2300C" w:rsidP="009A71C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="009A71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永遠の作品が出てくる。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5ABA1B6D" w14:textId="2F4032E4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6B693B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10分黙想(3・9・3)</w:t>
            </w:r>
            <w:r w:rsidRPr="00A2300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創造のみことばで、呪いを</w:t>
            </w:r>
            <w:r w:rsidR="008C0CB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打ち壊された</w:t>
            </w:r>
            <w:r w:rsidRPr="00A2300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キリストの</w:t>
            </w:r>
            <w:r w:rsidR="008C0CB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働き</w:t>
            </w:r>
            <w:r w:rsidRPr="00A2300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、聖霊の</w:t>
            </w:r>
            <w:r w:rsidR="008C0CB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働きが私に</w:t>
            </w:r>
            <w:r w:rsidRPr="00A230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臨</w:t>
            </w:r>
            <w:r w:rsidR="008C0CB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みますように。</w:t>
            </w:r>
            <w:r w:rsidRPr="00A230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私に御座、時空超越、</w:t>
            </w:r>
            <w:r w:rsidRPr="00A2300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237</w:t>
            </w:r>
            <w:r w:rsidR="008C0CB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A2300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生かす力が臨</w:t>
            </w:r>
            <w:r w:rsidR="008C0CB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みますように。</w:t>
            </w:r>
            <w:r w:rsidRPr="00A230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私の</w:t>
            </w:r>
            <w:r w:rsidR="008C0CB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いのち、たましい、</w:t>
            </w:r>
            <w:r w:rsidRPr="00A230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生活の中に。空前絶後</w:t>
            </w:r>
            <w:r w:rsidR="008C0CB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A230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恵みを</w:t>
            </w:r>
            <w:r w:rsidR="008C0CB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与えて</w:t>
            </w:r>
            <w:r w:rsidRPr="00A230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ください。私の過去、現在、未来</w:t>
            </w:r>
            <w:r w:rsidR="006B693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A230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生か</w:t>
            </w:r>
            <w:r w:rsidR="006B693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され</w:t>
            </w:r>
            <w:r w:rsidR="008C0CB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ますように。</w:t>
            </w:r>
          </w:p>
          <w:p w14:paraId="6467D488" w14:textId="496A6703" w:rsidR="009C7939" w:rsidRDefault="006B693B" w:rsidP="008C0CB0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6B693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定刻</w:t>
            </w:r>
            <w:r w:rsidR="00A2300C" w:rsidRPr="006B693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黙想</w:t>
            </w:r>
            <w:r w:rsidR="00A2300C" w:rsidRPr="00A230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="008C0CB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="00A2300C" w:rsidRPr="00A230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ある日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、成される</w:t>
            </w:r>
            <w:r w:rsidR="008C0CB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="00A2300C" w:rsidRPr="00A230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黙想は御座を動かすことだ。これが私に</w:t>
            </w:r>
            <w:r w:rsidR="008C0CB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臨むように</w:t>
            </w:r>
            <w:r w:rsidR="00A2300C" w:rsidRPr="00A230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長く呼吸して祈</w:t>
            </w:r>
            <w:r w:rsidR="008C0CB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りなさい。</w:t>
            </w:r>
            <w:r w:rsidR="00A2300C" w:rsidRPr="00A230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ある日</w:t>
            </w:r>
            <w:r w:rsidR="008C0CB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="00A2300C" w:rsidRPr="00A230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どんな状況に会っても答</w:t>
            </w:r>
            <w:r w:rsidR="008C0CB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="00A2300C" w:rsidRPr="00A230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が出てきて</w:t>
            </w:r>
            <w:r w:rsidR="008C0CB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="00A2300C" w:rsidRPr="00A230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力ができて</w:t>
            </w:r>
            <w:r w:rsidR="008C0CB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="00A2300C" w:rsidRPr="00A230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祈り</w:t>
            </w:r>
            <w:r w:rsidR="008C0CB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成される</w:t>
            </w:r>
            <w:r w:rsidR="00A2300C" w:rsidRPr="00A2300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</w:t>
            </w:r>
            <w:r w:rsidR="00A2300C" w:rsidRPr="006B693B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2</w:t>
            </w:r>
            <w:r w:rsidR="008C0CB0" w:rsidRPr="006B693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4</w:t>
            </w:r>
            <w:r w:rsidR="00A2300C" w:rsidRPr="00A2300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</w:t>
            </w:r>
            <w:r w:rsidR="008C0CB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="00A2300C" w:rsidRPr="00A230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私の事業が</w:t>
            </w: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成され</w:t>
            </w:r>
            <w:r w:rsidR="00A2300C" w:rsidRPr="00A230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現場が生</w:t>
            </w:r>
            <w:r w:rsidR="008C0CB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かされる</w:t>
            </w:r>
            <w:r w:rsidR="00A2300C" w:rsidRPr="00A2300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</w:t>
            </w:r>
            <w:r w:rsidR="00A2300C" w:rsidRPr="006B693B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25</w:t>
            </w:r>
            <w:r w:rsidR="00A2300C" w:rsidRPr="00A2300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</w:t>
            </w:r>
            <w:r w:rsidR="008C0CB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="00A2300C" w:rsidRPr="00A230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確実な</w:t>
            </w:r>
            <w:r w:rsidR="008C0CB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  <w:r w:rsidR="00A2300C" w:rsidRPr="00A230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="008C0CB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来るので、</w:t>
            </w:r>
            <w:r w:rsidR="00A2300C" w:rsidRPr="00A230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揺れる必要がない</w:t>
            </w:r>
            <w:r w:rsidR="00A2300C" w:rsidRPr="00A2300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</w:t>
            </w:r>
            <w:r w:rsidR="00A2300C" w:rsidRPr="006B693B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00</w:t>
            </w:r>
            <w:r w:rsidR="00A2300C" w:rsidRPr="00A2300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</w:t>
            </w:r>
            <w:r w:rsidR="008C0CB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。徐々に</w:t>
            </w:r>
            <w:r w:rsidR="00A2300C" w:rsidRPr="00A230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癒やし、サミットになる。金土日時代</w:t>
            </w:r>
            <w:r w:rsidR="008C0CB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="00A2300C" w:rsidRPr="00A230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開いて教会中心にはやく始め</w:t>
            </w:r>
            <w:r w:rsidR="008C0CB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なさい</w:t>
            </w:r>
            <w:r w:rsidR="00A2300C" w:rsidRPr="00A230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。すでに祈りが</w:t>
            </w:r>
            <w:r w:rsidR="008C0CB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できないほど、</w:t>
            </w:r>
            <w:r w:rsidR="00A2300C" w:rsidRPr="00A230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違う</w:t>
            </w:r>
            <w:r w:rsidR="008C0CB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  <w:r w:rsidR="00A2300C" w:rsidRPr="00A230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でたくさん刻印されている。それを変えることができるのは</w:t>
            </w:r>
            <w:r w:rsidR="008C0CB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="00A2300C" w:rsidRPr="00A2300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これだけだ。</w:t>
            </w:r>
          </w:p>
          <w:p w14:paraId="7E5144B6" w14:textId="6566A659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_新しい刻印-モーセと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ともにいた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とともに</w:t>
            </w:r>
          </w:p>
          <w:p w14:paraId="5C65EA6E" w14:textId="064A43D7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5:1-12:46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羊の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血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塗る日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出てきたのを見た。</w:t>
            </w:r>
          </w:p>
          <w:p w14:paraId="329F1DF6" w14:textId="6D567F7F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14:1-13紅海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分かれる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のを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見た。</w:t>
            </w:r>
          </w:p>
          <w:p w14:paraId="346C080B" w14:textId="2A622E25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幕屋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三つの祭りの力を見た(レビ記)</w:t>
            </w:r>
          </w:p>
          <w:p w14:paraId="77F9FA70" w14:textId="6D13A920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4.12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部族の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使命と未来、カナン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入らなければならない理由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分かった(民数記)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7684FED" w14:textId="55DC3DC3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刻印・根・体質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変える時間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(申命記)</w:t>
            </w:r>
          </w:p>
          <w:p w14:paraId="67CEF117" w14:textId="77777777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7143DC7" w14:textId="19F33144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B6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使命</w:t>
            </w:r>
            <w:r w:rsidR="006B6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="008C0CB0" w:rsidRPr="006B6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ヨシ</w:t>
            </w:r>
            <w:r w:rsidRPr="006B693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1:3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-すでに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与えた</w:t>
            </w:r>
          </w:p>
          <w:p w14:paraId="5E92EA1C" w14:textId="50C8AA0B" w:rsidR="00A2300C" w:rsidRPr="00A2300C" w:rsidRDefault="00A2300C" w:rsidP="006B693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1)荒野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道、問題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多いが心配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してはならない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52C26E3" w14:textId="54ECFB92" w:rsidR="00A2300C" w:rsidRPr="00A2300C" w:rsidRDefault="00A2300C" w:rsidP="006B693B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2)カナン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行くことは神様の絶対計画</w:t>
            </w:r>
          </w:p>
          <w:p w14:paraId="49DCAFD3" w14:textId="672A70FF" w:rsidR="00A2300C" w:rsidRPr="00A2300C" w:rsidRDefault="00A2300C" w:rsidP="006B693B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3)契約(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1:5) -問題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たびにみことば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を見つけなさい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26CDCFB" w14:textId="674F920C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B6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アイデンティティ</w:t>
            </w:r>
            <w:r w:rsidR="006B6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6B6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姿勢</w:t>
            </w:r>
          </w:p>
          <w:p w14:paraId="338EA2BC" w14:textId="77777777" w:rsidR="008C0CB0" w:rsidRDefault="00A2300C" w:rsidP="006B693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1:6強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くあれ。雄々しくあれ。父祖たち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与えると誓った地を、この民に受け継がせる</w:t>
            </w:r>
          </w:p>
          <w:p w14:paraId="1732B947" w14:textId="77777777" w:rsidR="006B693B" w:rsidRDefault="00A2300C" w:rsidP="006B693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1:7ただ強く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あれ。雄々しくあれ。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揺れなければ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栄える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E64A836" w14:textId="6AE6114D" w:rsidR="00A2300C" w:rsidRPr="00A2300C" w:rsidRDefault="00A2300C" w:rsidP="006B693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1:9恐れ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てはならない。おののいてはならない。わたしがあなたとともにいる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ということだ。</w:t>
            </w:r>
          </w:p>
          <w:p w14:paraId="67AE9447" w14:textId="192C0D05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たこと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B6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証人</w:t>
            </w:r>
            <w:r w:rsidR="006B6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B6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契約を信じた結果</w:t>
            </w:r>
          </w:p>
          <w:p w14:paraId="2B0EFAAF" w14:textId="4547948A" w:rsidR="00A2300C" w:rsidRPr="00A2300C" w:rsidRDefault="00A2300C" w:rsidP="006B693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3:1-13ヨ</w:t>
            </w:r>
            <w:r w:rsidR="006B6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ル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ダンを渡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紅海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渡ったこと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体験し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。次世代のために記念碑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を立てなさい。</w:t>
            </w:r>
          </w:p>
          <w:p w14:paraId="72B9843D" w14:textId="0F22D98A" w:rsidR="00A2300C" w:rsidRPr="00A2300C" w:rsidRDefault="00A2300C" w:rsidP="006B693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6:1-20六日だけ不信仰しなくてもエリコは崩れる。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最後の日、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いっせいにときの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声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をあげれば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崩れる。</w:t>
            </w:r>
          </w:p>
          <w:p w14:paraId="52131F7B" w14:textId="2F04AE5F" w:rsidR="00A2300C" w:rsidRPr="00A2300C" w:rsidRDefault="00A2300C" w:rsidP="006B693B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10:10-14</w:t>
            </w:r>
            <w:r w:rsidR="008C0CB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地球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が止まる空前絶後</w:t>
            </w:r>
            <w:r w:rsidR="006B6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6B6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4A59623F" w14:textId="60D0E466" w:rsidR="00A2300C" w:rsidRDefault="00A2300C" w:rsidP="00A2300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_ヨシュア、</w:t>
            </w:r>
            <w:r w:rsidR="006B6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カレブの</w:t>
            </w:r>
            <w:r w:rsidRPr="006B693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出会い</w:t>
            </w:r>
            <w:r w:rsidR="006B6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6B6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</w:t>
            </w:r>
            <w:r w:rsidR="006B6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祈りの人との出会いにすべてのこと</w:t>
            </w:r>
            <w:r w:rsidR="006B6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が成される</w:t>
            </w:r>
          </w:p>
          <w:p w14:paraId="5E808C30" w14:textId="4AEE38B5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絶対主権</w:t>
            </w:r>
            <w:r w:rsidR="006B6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信じる。カナン</w:t>
            </w:r>
            <w:r w:rsidR="006B6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入るのは絶対計画、荒野</w:t>
            </w:r>
            <w:r w:rsidR="006B6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道で神様が</w:t>
            </w:r>
            <w:r w:rsidR="006B6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約束は絶対契約、苦難があ</w:t>
            </w:r>
            <w:r w:rsidR="006B6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っても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、なくてもその道に</w:t>
            </w:r>
            <w:r w:rsidR="006B6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従って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行くのは絶対旅程、</w:t>
            </w:r>
            <w:r w:rsidR="006B6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カナンの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</w:t>
            </w:r>
            <w:r w:rsidR="006B6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入るのは絶対目標</w:t>
            </w:r>
          </w:p>
          <w:p w14:paraId="3D4E8F5A" w14:textId="77777777" w:rsidR="006B693B" w:rsidRDefault="00A2300C" w:rsidP="00A2300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絶対出会いの中に</w:t>
            </w:r>
          </w:p>
          <w:p w14:paraId="732ED0EB" w14:textId="62C3DC95" w:rsidR="00A2300C" w:rsidRPr="00A2300C" w:rsidRDefault="00A2300C" w:rsidP="00A2300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絶対使命</w:t>
            </w:r>
            <w:r w:rsidR="006B6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出てくる。</w:t>
            </w:r>
          </w:p>
          <w:p w14:paraId="280D22D3" w14:textId="115C22AE" w:rsidR="00A2300C" w:rsidRPr="005E7416" w:rsidRDefault="00A2300C" w:rsidP="006B693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6B6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カレブ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は危機の時ごとに現れて契約を</w:t>
            </w:r>
            <w:r w:rsidR="006B69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語った。契約を握って</w:t>
            </w:r>
            <w:r w:rsidRPr="00A23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だまされなければ良い。</w:t>
            </w:r>
          </w:p>
        </w:tc>
      </w:tr>
    </w:tbl>
    <w:p w14:paraId="42BFD0FF" w14:textId="77777777" w:rsidR="00BF6102" w:rsidRPr="002E446E" w:rsidRDefault="00BF6102" w:rsidP="001D144D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2E446E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86BDE" w14:textId="77777777" w:rsidR="00A71FD4" w:rsidRDefault="00A71FD4" w:rsidP="001A01E3">
      <w:r>
        <w:separator/>
      </w:r>
    </w:p>
  </w:endnote>
  <w:endnote w:type="continuationSeparator" w:id="0">
    <w:p w14:paraId="15F76195" w14:textId="77777777" w:rsidR="00A71FD4" w:rsidRDefault="00A71FD4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1FC7" w14:textId="77777777" w:rsidR="00A71FD4" w:rsidRDefault="00A71FD4" w:rsidP="001A01E3">
      <w:r>
        <w:separator/>
      </w:r>
    </w:p>
  </w:footnote>
  <w:footnote w:type="continuationSeparator" w:id="0">
    <w:p w14:paraId="682C98B2" w14:textId="77777777" w:rsidR="00A71FD4" w:rsidRDefault="00A71FD4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1C42"/>
    <w:rsid w:val="00021D49"/>
    <w:rsid w:val="00024E20"/>
    <w:rsid w:val="00024F85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1861"/>
    <w:rsid w:val="000508B6"/>
    <w:rsid w:val="00052B58"/>
    <w:rsid w:val="00052EA9"/>
    <w:rsid w:val="0005382A"/>
    <w:rsid w:val="00054536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257E"/>
    <w:rsid w:val="00084D37"/>
    <w:rsid w:val="00085434"/>
    <w:rsid w:val="00086F66"/>
    <w:rsid w:val="000875D6"/>
    <w:rsid w:val="00090E05"/>
    <w:rsid w:val="000913EC"/>
    <w:rsid w:val="0009144A"/>
    <w:rsid w:val="00091A3F"/>
    <w:rsid w:val="00092CC8"/>
    <w:rsid w:val="00094A78"/>
    <w:rsid w:val="00095982"/>
    <w:rsid w:val="000969D2"/>
    <w:rsid w:val="000A17B6"/>
    <w:rsid w:val="000A3E79"/>
    <w:rsid w:val="000A4D5C"/>
    <w:rsid w:val="000A6AF0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388"/>
    <w:rsid w:val="000D0780"/>
    <w:rsid w:val="000D111C"/>
    <w:rsid w:val="000D2F1E"/>
    <w:rsid w:val="000D51D1"/>
    <w:rsid w:val="000D5E3A"/>
    <w:rsid w:val="000E1A86"/>
    <w:rsid w:val="000E3C90"/>
    <w:rsid w:val="000E6106"/>
    <w:rsid w:val="000E629A"/>
    <w:rsid w:val="000F04FA"/>
    <w:rsid w:val="000F357F"/>
    <w:rsid w:val="000F38E3"/>
    <w:rsid w:val="000F4098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10779"/>
    <w:rsid w:val="0011162A"/>
    <w:rsid w:val="00112088"/>
    <w:rsid w:val="00112F06"/>
    <w:rsid w:val="00113021"/>
    <w:rsid w:val="00113D6B"/>
    <w:rsid w:val="00115523"/>
    <w:rsid w:val="00115CD8"/>
    <w:rsid w:val="00117A39"/>
    <w:rsid w:val="00122DE9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35CD"/>
    <w:rsid w:val="0013420C"/>
    <w:rsid w:val="001346E1"/>
    <w:rsid w:val="00134720"/>
    <w:rsid w:val="00135829"/>
    <w:rsid w:val="001367C8"/>
    <w:rsid w:val="00142378"/>
    <w:rsid w:val="00142F3D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9A5"/>
    <w:rsid w:val="00163B33"/>
    <w:rsid w:val="00164613"/>
    <w:rsid w:val="001647B1"/>
    <w:rsid w:val="00164E8F"/>
    <w:rsid w:val="00164ED6"/>
    <w:rsid w:val="0016673D"/>
    <w:rsid w:val="00167542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2C68"/>
    <w:rsid w:val="001A373A"/>
    <w:rsid w:val="001A4C73"/>
    <w:rsid w:val="001A50E4"/>
    <w:rsid w:val="001A5ED1"/>
    <w:rsid w:val="001A755F"/>
    <w:rsid w:val="001B0289"/>
    <w:rsid w:val="001B0DB5"/>
    <w:rsid w:val="001B132D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F59"/>
    <w:rsid w:val="001D05F9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5819"/>
    <w:rsid w:val="001F18C2"/>
    <w:rsid w:val="001F1FFD"/>
    <w:rsid w:val="001F22AC"/>
    <w:rsid w:val="001F2826"/>
    <w:rsid w:val="001F37EB"/>
    <w:rsid w:val="001F41DE"/>
    <w:rsid w:val="001F480F"/>
    <w:rsid w:val="001F505C"/>
    <w:rsid w:val="001F54D4"/>
    <w:rsid w:val="001F5A21"/>
    <w:rsid w:val="001F629E"/>
    <w:rsid w:val="001F725A"/>
    <w:rsid w:val="001F7B54"/>
    <w:rsid w:val="002010FE"/>
    <w:rsid w:val="00202432"/>
    <w:rsid w:val="002046BF"/>
    <w:rsid w:val="002054F8"/>
    <w:rsid w:val="00205EFE"/>
    <w:rsid w:val="0021222D"/>
    <w:rsid w:val="002126AF"/>
    <w:rsid w:val="00213503"/>
    <w:rsid w:val="0021490B"/>
    <w:rsid w:val="00215C6F"/>
    <w:rsid w:val="002162D8"/>
    <w:rsid w:val="002166B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C1A"/>
    <w:rsid w:val="00232769"/>
    <w:rsid w:val="00232BD6"/>
    <w:rsid w:val="00232E0B"/>
    <w:rsid w:val="00234914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5733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5BF8"/>
    <w:rsid w:val="00297873"/>
    <w:rsid w:val="002A0CD4"/>
    <w:rsid w:val="002A0D13"/>
    <w:rsid w:val="002A0EC3"/>
    <w:rsid w:val="002A0F23"/>
    <w:rsid w:val="002A2536"/>
    <w:rsid w:val="002A296C"/>
    <w:rsid w:val="002A6F0D"/>
    <w:rsid w:val="002B12BD"/>
    <w:rsid w:val="002B3DF3"/>
    <w:rsid w:val="002B5E11"/>
    <w:rsid w:val="002B659D"/>
    <w:rsid w:val="002C3B59"/>
    <w:rsid w:val="002C3BEE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5FB9"/>
    <w:rsid w:val="002F77E7"/>
    <w:rsid w:val="00301A64"/>
    <w:rsid w:val="003020DF"/>
    <w:rsid w:val="003062C1"/>
    <w:rsid w:val="0031197A"/>
    <w:rsid w:val="003131A3"/>
    <w:rsid w:val="00314360"/>
    <w:rsid w:val="003163A1"/>
    <w:rsid w:val="00320EE1"/>
    <w:rsid w:val="003229A5"/>
    <w:rsid w:val="003248C4"/>
    <w:rsid w:val="00325F8E"/>
    <w:rsid w:val="003302A5"/>
    <w:rsid w:val="00330C55"/>
    <w:rsid w:val="00331659"/>
    <w:rsid w:val="00332707"/>
    <w:rsid w:val="0033583E"/>
    <w:rsid w:val="00336B17"/>
    <w:rsid w:val="00337944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700B1"/>
    <w:rsid w:val="00370198"/>
    <w:rsid w:val="003723C5"/>
    <w:rsid w:val="00373A1C"/>
    <w:rsid w:val="00376096"/>
    <w:rsid w:val="00381ADF"/>
    <w:rsid w:val="00382FE8"/>
    <w:rsid w:val="0038312A"/>
    <w:rsid w:val="003856CE"/>
    <w:rsid w:val="00385D37"/>
    <w:rsid w:val="0039196E"/>
    <w:rsid w:val="00392507"/>
    <w:rsid w:val="0039776A"/>
    <w:rsid w:val="003A285B"/>
    <w:rsid w:val="003A2E6D"/>
    <w:rsid w:val="003A3165"/>
    <w:rsid w:val="003A32AC"/>
    <w:rsid w:val="003A53AF"/>
    <w:rsid w:val="003A7DAD"/>
    <w:rsid w:val="003B10E4"/>
    <w:rsid w:val="003B1242"/>
    <w:rsid w:val="003B13B3"/>
    <w:rsid w:val="003B27D2"/>
    <w:rsid w:val="003C0444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5552"/>
    <w:rsid w:val="003D7592"/>
    <w:rsid w:val="003E0A63"/>
    <w:rsid w:val="003E0C27"/>
    <w:rsid w:val="003E31D5"/>
    <w:rsid w:val="003E5DE4"/>
    <w:rsid w:val="003E7322"/>
    <w:rsid w:val="003F18C9"/>
    <w:rsid w:val="003F4C46"/>
    <w:rsid w:val="004010AB"/>
    <w:rsid w:val="00402E75"/>
    <w:rsid w:val="00403168"/>
    <w:rsid w:val="00404A12"/>
    <w:rsid w:val="0041286B"/>
    <w:rsid w:val="0041319E"/>
    <w:rsid w:val="00414FDB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1B8D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E75"/>
    <w:rsid w:val="00476257"/>
    <w:rsid w:val="0048060E"/>
    <w:rsid w:val="00480F32"/>
    <w:rsid w:val="00481341"/>
    <w:rsid w:val="004815A4"/>
    <w:rsid w:val="00481AC8"/>
    <w:rsid w:val="004839C8"/>
    <w:rsid w:val="00485724"/>
    <w:rsid w:val="00485D15"/>
    <w:rsid w:val="00487303"/>
    <w:rsid w:val="00487698"/>
    <w:rsid w:val="00492FDF"/>
    <w:rsid w:val="00495C22"/>
    <w:rsid w:val="004A2C2A"/>
    <w:rsid w:val="004A387B"/>
    <w:rsid w:val="004A40A2"/>
    <w:rsid w:val="004A4D61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5AFF"/>
    <w:rsid w:val="004C611E"/>
    <w:rsid w:val="004D2A46"/>
    <w:rsid w:val="004D66B8"/>
    <w:rsid w:val="004E0690"/>
    <w:rsid w:val="004E15BA"/>
    <w:rsid w:val="004E4980"/>
    <w:rsid w:val="004E71A7"/>
    <w:rsid w:val="004E722B"/>
    <w:rsid w:val="004F070E"/>
    <w:rsid w:val="004F1344"/>
    <w:rsid w:val="004F1D35"/>
    <w:rsid w:val="004F22BD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2DD5"/>
    <w:rsid w:val="005352EE"/>
    <w:rsid w:val="005353FF"/>
    <w:rsid w:val="00536BFF"/>
    <w:rsid w:val="00537938"/>
    <w:rsid w:val="00537967"/>
    <w:rsid w:val="0054267D"/>
    <w:rsid w:val="00543F7C"/>
    <w:rsid w:val="00544CEB"/>
    <w:rsid w:val="00544F57"/>
    <w:rsid w:val="00546FB8"/>
    <w:rsid w:val="0055087D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3192"/>
    <w:rsid w:val="0057350D"/>
    <w:rsid w:val="0057373C"/>
    <w:rsid w:val="00574341"/>
    <w:rsid w:val="00574795"/>
    <w:rsid w:val="00576F3B"/>
    <w:rsid w:val="00577891"/>
    <w:rsid w:val="005815E0"/>
    <w:rsid w:val="0058223F"/>
    <w:rsid w:val="005834B0"/>
    <w:rsid w:val="00583A96"/>
    <w:rsid w:val="00583C2E"/>
    <w:rsid w:val="005842D7"/>
    <w:rsid w:val="00585B8F"/>
    <w:rsid w:val="00585BFD"/>
    <w:rsid w:val="005876EB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C0C82"/>
    <w:rsid w:val="005C16E8"/>
    <w:rsid w:val="005C369B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6004EA"/>
    <w:rsid w:val="00600BCF"/>
    <w:rsid w:val="00601719"/>
    <w:rsid w:val="00602EF9"/>
    <w:rsid w:val="006049DE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64A0"/>
    <w:rsid w:val="00627D3A"/>
    <w:rsid w:val="00627EFC"/>
    <w:rsid w:val="006307B6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2B79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75BA1"/>
    <w:rsid w:val="00677F66"/>
    <w:rsid w:val="00681EED"/>
    <w:rsid w:val="00682A81"/>
    <w:rsid w:val="006848E5"/>
    <w:rsid w:val="00685EAA"/>
    <w:rsid w:val="00686773"/>
    <w:rsid w:val="006877D7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616C"/>
    <w:rsid w:val="00696280"/>
    <w:rsid w:val="0069749B"/>
    <w:rsid w:val="00697867"/>
    <w:rsid w:val="006A162B"/>
    <w:rsid w:val="006A22A4"/>
    <w:rsid w:val="006A33C3"/>
    <w:rsid w:val="006A58F2"/>
    <w:rsid w:val="006A5DAF"/>
    <w:rsid w:val="006B113D"/>
    <w:rsid w:val="006B151F"/>
    <w:rsid w:val="006B23E4"/>
    <w:rsid w:val="006B25FA"/>
    <w:rsid w:val="006B2F7F"/>
    <w:rsid w:val="006B362F"/>
    <w:rsid w:val="006B693B"/>
    <w:rsid w:val="006B6D93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700CFE"/>
    <w:rsid w:val="00701D02"/>
    <w:rsid w:val="00702B07"/>
    <w:rsid w:val="00702DB8"/>
    <w:rsid w:val="0070445D"/>
    <w:rsid w:val="00706ABE"/>
    <w:rsid w:val="00707F73"/>
    <w:rsid w:val="00710382"/>
    <w:rsid w:val="00710841"/>
    <w:rsid w:val="00711702"/>
    <w:rsid w:val="0071238A"/>
    <w:rsid w:val="007176C7"/>
    <w:rsid w:val="00720F54"/>
    <w:rsid w:val="00721EB8"/>
    <w:rsid w:val="007241C2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4A21"/>
    <w:rsid w:val="00756323"/>
    <w:rsid w:val="0075644B"/>
    <w:rsid w:val="00761621"/>
    <w:rsid w:val="00766217"/>
    <w:rsid w:val="007662A7"/>
    <w:rsid w:val="00767E37"/>
    <w:rsid w:val="00770D4A"/>
    <w:rsid w:val="007712AE"/>
    <w:rsid w:val="00772BF5"/>
    <w:rsid w:val="00772D7B"/>
    <w:rsid w:val="007737B0"/>
    <w:rsid w:val="007748B7"/>
    <w:rsid w:val="0077525C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3822"/>
    <w:rsid w:val="007941D5"/>
    <w:rsid w:val="0079547E"/>
    <w:rsid w:val="00796629"/>
    <w:rsid w:val="007A0C6C"/>
    <w:rsid w:val="007A2D94"/>
    <w:rsid w:val="007A551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EBE"/>
    <w:rsid w:val="007C1449"/>
    <w:rsid w:val="007C4C54"/>
    <w:rsid w:val="007C55D1"/>
    <w:rsid w:val="007C77B0"/>
    <w:rsid w:val="007D2DC6"/>
    <w:rsid w:val="007D3CE9"/>
    <w:rsid w:val="007D671B"/>
    <w:rsid w:val="007D734A"/>
    <w:rsid w:val="007E01E6"/>
    <w:rsid w:val="007E2AC5"/>
    <w:rsid w:val="007E2D30"/>
    <w:rsid w:val="007E2D65"/>
    <w:rsid w:val="007E35CE"/>
    <w:rsid w:val="007E49D2"/>
    <w:rsid w:val="007E4F4A"/>
    <w:rsid w:val="007E60D6"/>
    <w:rsid w:val="007F030F"/>
    <w:rsid w:val="007F04A3"/>
    <w:rsid w:val="007F2D5C"/>
    <w:rsid w:val="007F2F41"/>
    <w:rsid w:val="007F39C7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3B26"/>
    <w:rsid w:val="00834361"/>
    <w:rsid w:val="00837555"/>
    <w:rsid w:val="00841A62"/>
    <w:rsid w:val="0084409E"/>
    <w:rsid w:val="00844B6D"/>
    <w:rsid w:val="00845DC0"/>
    <w:rsid w:val="008460AE"/>
    <w:rsid w:val="008465AC"/>
    <w:rsid w:val="00846925"/>
    <w:rsid w:val="008469B8"/>
    <w:rsid w:val="008476CA"/>
    <w:rsid w:val="00851E5F"/>
    <w:rsid w:val="00853655"/>
    <w:rsid w:val="00854B2F"/>
    <w:rsid w:val="0085515E"/>
    <w:rsid w:val="00855F3E"/>
    <w:rsid w:val="00862FC4"/>
    <w:rsid w:val="0087453A"/>
    <w:rsid w:val="008800D4"/>
    <w:rsid w:val="00880C43"/>
    <w:rsid w:val="0088246D"/>
    <w:rsid w:val="00882E69"/>
    <w:rsid w:val="00884523"/>
    <w:rsid w:val="00884F38"/>
    <w:rsid w:val="0089067E"/>
    <w:rsid w:val="008910BD"/>
    <w:rsid w:val="008935AF"/>
    <w:rsid w:val="00894723"/>
    <w:rsid w:val="00895301"/>
    <w:rsid w:val="00895682"/>
    <w:rsid w:val="008957D4"/>
    <w:rsid w:val="00896DD6"/>
    <w:rsid w:val="008A4737"/>
    <w:rsid w:val="008A58BD"/>
    <w:rsid w:val="008A5D15"/>
    <w:rsid w:val="008A6537"/>
    <w:rsid w:val="008A78D4"/>
    <w:rsid w:val="008A7D2B"/>
    <w:rsid w:val="008B0032"/>
    <w:rsid w:val="008B2171"/>
    <w:rsid w:val="008B4254"/>
    <w:rsid w:val="008B54F4"/>
    <w:rsid w:val="008B58AF"/>
    <w:rsid w:val="008B7676"/>
    <w:rsid w:val="008C0CB0"/>
    <w:rsid w:val="008C188A"/>
    <w:rsid w:val="008C29CF"/>
    <w:rsid w:val="008C404B"/>
    <w:rsid w:val="008C650C"/>
    <w:rsid w:val="008C6A88"/>
    <w:rsid w:val="008C7A1D"/>
    <w:rsid w:val="008D1007"/>
    <w:rsid w:val="008D2389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120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1F7E"/>
    <w:rsid w:val="00912878"/>
    <w:rsid w:val="00912D15"/>
    <w:rsid w:val="00912E35"/>
    <w:rsid w:val="00913F70"/>
    <w:rsid w:val="00915697"/>
    <w:rsid w:val="00921468"/>
    <w:rsid w:val="009228CB"/>
    <w:rsid w:val="00926726"/>
    <w:rsid w:val="00926AC3"/>
    <w:rsid w:val="00926C7D"/>
    <w:rsid w:val="009273AC"/>
    <w:rsid w:val="00931BE5"/>
    <w:rsid w:val="00931C4A"/>
    <w:rsid w:val="00933948"/>
    <w:rsid w:val="00935342"/>
    <w:rsid w:val="00936964"/>
    <w:rsid w:val="00936D38"/>
    <w:rsid w:val="00937DCF"/>
    <w:rsid w:val="00940083"/>
    <w:rsid w:val="00941250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1865"/>
    <w:rsid w:val="00992A00"/>
    <w:rsid w:val="00992E5E"/>
    <w:rsid w:val="009941A4"/>
    <w:rsid w:val="009941BC"/>
    <w:rsid w:val="00997875"/>
    <w:rsid w:val="00997F9E"/>
    <w:rsid w:val="009A1697"/>
    <w:rsid w:val="009A29AD"/>
    <w:rsid w:val="009A46B8"/>
    <w:rsid w:val="009A495F"/>
    <w:rsid w:val="009A71C1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E5D00"/>
    <w:rsid w:val="009F00D5"/>
    <w:rsid w:val="009F05F2"/>
    <w:rsid w:val="009F17F0"/>
    <w:rsid w:val="009F43E8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E1F"/>
    <w:rsid w:val="00A17864"/>
    <w:rsid w:val="00A20CEC"/>
    <w:rsid w:val="00A2300C"/>
    <w:rsid w:val="00A24615"/>
    <w:rsid w:val="00A2464D"/>
    <w:rsid w:val="00A2653A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51290"/>
    <w:rsid w:val="00A514EA"/>
    <w:rsid w:val="00A51AB1"/>
    <w:rsid w:val="00A52369"/>
    <w:rsid w:val="00A5581D"/>
    <w:rsid w:val="00A57D94"/>
    <w:rsid w:val="00A6271C"/>
    <w:rsid w:val="00A66F56"/>
    <w:rsid w:val="00A71FD4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2152"/>
    <w:rsid w:val="00A9373F"/>
    <w:rsid w:val="00A93B9E"/>
    <w:rsid w:val="00A962BD"/>
    <w:rsid w:val="00A9789F"/>
    <w:rsid w:val="00AA070D"/>
    <w:rsid w:val="00AA3C02"/>
    <w:rsid w:val="00AB12FD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102C2"/>
    <w:rsid w:val="00B14D5F"/>
    <w:rsid w:val="00B1674B"/>
    <w:rsid w:val="00B17819"/>
    <w:rsid w:val="00B217A9"/>
    <w:rsid w:val="00B2253E"/>
    <w:rsid w:val="00B239EA"/>
    <w:rsid w:val="00B24672"/>
    <w:rsid w:val="00B25E1C"/>
    <w:rsid w:val="00B268E1"/>
    <w:rsid w:val="00B27006"/>
    <w:rsid w:val="00B27750"/>
    <w:rsid w:val="00B27CE2"/>
    <w:rsid w:val="00B30294"/>
    <w:rsid w:val="00B31A56"/>
    <w:rsid w:val="00B34031"/>
    <w:rsid w:val="00B34D5D"/>
    <w:rsid w:val="00B34E33"/>
    <w:rsid w:val="00B36E55"/>
    <w:rsid w:val="00B45A82"/>
    <w:rsid w:val="00B46648"/>
    <w:rsid w:val="00B46D09"/>
    <w:rsid w:val="00B46E50"/>
    <w:rsid w:val="00B52ED7"/>
    <w:rsid w:val="00B53A42"/>
    <w:rsid w:val="00B53C4D"/>
    <w:rsid w:val="00B54349"/>
    <w:rsid w:val="00B545DC"/>
    <w:rsid w:val="00B5483D"/>
    <w:rsid w:val="00B55E9E"/>
    <w:rsid w:val="00B601CC"/>
    <w:rsid w:val="00B6172D"/>
    <w:rsid w:val="00B64174"/>
    <w:rsid w:val="00B64E14"/>
    <w:rsid w:val="00B65C03"/>
    <w:rsid w:val="00B665CD"/>
    <w:rsid w:val="00B713FE"/>
    <w:rsid w:val="00B72742"/>
    <w:rsid w:val="00B7305B"/>
    <w:rsid w:val="00B77DAA"/>
    <w:rsid w:val="00B87899"/>
    <w:rsid w:val="00B87920"/>
    <w:rsid w:val="00B901D3"/>
    <w:rsid w:val="00B915BB"/>
    <w:rsid w:val="00B92628"/>
    <w:rsid w:val="00B93336"/>
    <w:rsid w:val="00B95467"/>
    <w:rsid w:val="00B96932"/>
    <w:rsid w:val="00B97123"/>
    <w:rsid w:val="00B973BF"/>
    <w:rsid w:val="00BA2F11"/>
    <w:rsid w:val="00BA34E2"/>
    <w:rsid w:val="00BA442C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A45"/>
    <w:rsid w:val="00BC1DE2"/>
    <w:rsid w:val="00BC370F"/>
    <w:rsid w:val="00BC3E43"/>
    <w:rsid w:val="00BC5D79"/>
    <w:rsid w:val="00BC655B"/>
    <w:rsid w:val="00BC6D34"/>
    <w:rsid w:val="00BC70C0"/>
    <w:rsid w:val="00BD09E6"/>
    <w:rsid w:val="00BD3129"/>
    <w:rsid w:val="00BD36F6"/>
    <w:rsid w:val="00BD441A"/>
    <w:rsid w:val="00BD71C3"/>
    <w:rsid w:val="00BD76B2"/>
    <w:rsid w:val="00BE00AB"/>
    <w:rsid w:val="00BE0343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C018F1"/>
    <w:rsid w:val="00C0206B"/>
    <w:rsid w:val="00C06125"/>
    <w:rsid w:val="00C070B8"/>
    <w:rsid w:val="00C103BB"/>
    <w:rsid w:val="00C10FF7"/>
    <w:rsid w:val="00C11E61"/>
    <w:rsid w:val="00C120E8"/>
    <w:rsid w:val="00C13418"/>
    <w:rsid w:val="00C14118"/>
    <w:rsid w:val="00C14517"/>
    <w:rsid w:val="00C14FA0"/>
    <w:rsid w:val="00C170ED"/>
    <w:rsid w:val="00C17282"/>
    <w:rsid w:val="00C175E9"/>
    <w:rsid w:val="00C2088F"/>
    <w:rsid w:val="00C20B38"/>
    <w:rsid w:val="00C23106"/>
    <w:rsid w:val="00C25881"/>
    <w:rsid w:val="00C3025E"/>
    <w:rsid w:val="00C31F40"/>
    <w:rsid w:val="00C32F73"/>
    <w:rsid w:val="00C330F8"/>
    <w:rsid w:val="00C33C2F"/>
    <w:rsid w:val="00C33E7D"/>
    <w:rsid w:val="00C372D2"/>
    <w:rsid w:val="00C37571"/>
    <w:rsid w:val="00C40963"/>
    <w:rsid w:val="00C444ED"/>
    <w:rsid w:val="00C448F1"/>
    <w:rsid w:val="00C47DDD"/>
    <w:rsid w:val="00C5004E"/>
    <w:rsid w:val="00C50102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436C"/>
    <w:rsid w:val="00C65454"/>
    <w:rsid w:val="00C65E9D"/>
    <w:rsid w:val="00C71DE4"/>
    <w:rsid w:val="00C727AF"/>
    <w:rsid w:val="00C771BB"/>
    <w:rsid w:val="00C77D0A"/>
    <w:rsid w:val="00C77F94"/>
    <w:rsid w:val="00C83EEC"/>
    <w:rsid w:val="00C84BD9"/>
    <w:rsid w:val="00C8759E"/>
    <w:rsid w:val="00C904EF"/>
    <w:rsid w:val="00C90508"/>
    <w:rsid w:val="00C920AC"/>
    <w:rsid w:val="00C92563"/>
    <w:rsid w:val="00C9641F"/>
    <w:rsid w:val="00C9792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D6D53"/>
    <w:rsid w:val="00CE049E"/>
    <w:rsid w:val="00CE39B0"/>
    <w:rsid w:val="00CE4E3A"/>
    <w:rsid w:val="00CF1924"/>
    <w:rsid w:val="00CF3B7E"/>
    <w:rsid w:val="00CF415E"/>
    <w:rsid w:val="00CF51B1"/>
    <w:rsid w:val="00CF5B5D"/>
    <w:rsid w:val="00CF6E8D"/>
    <w:rsid w:val="00D002B9"/>
    <w:rsid w:val="00D00840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4459"/>
    <w:rsid w:val="00D14BCA"/>
    <w:rsid w:val="00D1579D"/>
    <w:rsid w:val="00D15E67"/>
    <w:rsid w:val="00D1647F"/>
    <w:rsid w:val="00D16AE2"/>
    <w:rsid w:val="00D17F9B"/>
    <w:rsid w:val="00D264C7"/>
    <w:rsid w:val="00D27028"/>
    <w:rsid w:val="00D312D4"/>
    <w:rsid w:val="00D33629"/>
    <w:rsid w:val="00D3485E"/>
    <w:rsid w:val="00D407ED"/>
    <w:rsid w:val="00D416B1"/>
    <w:rsid w:val="00D420AF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4AA"/>
    <w:rsid w:val="00D70C12"/>
    <w:rsid w:val="00D76DC3"/>
    <w:rsid w:val="00D8029C"/>
    <w:rsid w:val="00D815D0"/>
    <w:rsid w:val="00D835FD"/>
    <w:rsid w:val="00D848BC"/>
    <w:rsid w:val="00D9222A"/>
    <w:rsid w:val="00D92354"/>
    <w:rsid w:val="00D92BA6"/>
    <w:rsid w:val="00D9495D"/>
    <w:rsid w:val="00D95399"/>
    <w:rsid w:val="00D97DC7"/>
    <w:rsid w:val="00DA14B6"/>
    <w:rsid w:val="00DA7FCD"/>
    <w:rsid w:val="00DB0702"/>
    <w:rsid w:val="00DB1A21"/>
    <w:rsid w:val="00DB57F4"/>
    <w:rsid w:val="00DB5C6E"/>
    <w:rsid w:val="00DB73AC"/>
    <w:rsid w:val="00DB7677"/>
    <w:rsid w:val="00DC126D"/>
    <w:rsid w:val="00DC1D02"/>
    <w:rsid w:val="00DC23D2"/>
    <w:rsid w:val="00DC2D5F"/>
    <w:rsid w:val="00DC3074"/>
    <w:rsid w:val="00DC4EB0"/>
    <w:rsid w:val="00DC5157"/>
    <w:rsid w:val="00DC69CE"/>
    <w:rsid w:val="00DD0D49"/>
    <w:rsid w:val="00DD419E"/>
    <w:rsid w:val="00DD4F13"/>
    <w:rsid w:val="00DD6FFE"/>
    <w:rsid w:val="00DE05E5"/>
    <w:rsid w:val="00DE0B6E"/>
    <w:rsid w:val="00DE2ACE"/>
    <w:rsid w:val="00DF01E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8E2"/>
    <w:rsid w:val="00E07CFC"/>
    <w:rsid w:val="00E07F25"/>
    <w:rsid w:val="00E1257C"/>
    <w:rsid w:val="00E1519C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49BA"/>
    <w:rsid w:val="00E34FAA"/>
    <w:rsid w:val="00E359A3"/>
    <w:rsid w:val="00E3693F"/>
    <w:rsid w:val="00E36D74"/>
    <w:rsid w:val="00E37DEC"/>
    <w:rsid w:val="00E41CFC"/>
    <w:rsid w:val="00E43266"/>
    <w:rsid w:val="00E44037"/>
    <w:rsid w:val="00E47B89"/>
    <w:rsid w:val="00E47F5B"/>
    <w:rsid w:val="00E47F74"/>
    <w:rsid w:val="00E50B39"/>
    <w:rsid w:val="00E5115C"/>
    <w:rsid w:val="00E51609"/>
    <w:rsid w:val="00E51EAB"/>
    <w:rsid w:val="00E55AEA"/>
    <w:rsid w:val="00E5620E"/>
    <w:rsid w:val="00E56CF8"/>
    <w:rsid w:val="00E57351"/>
    <w:rsid w:val="00E57AA6"/>
    <w:rsid w:val="00E624FB"/>
    <w:rsid w:val="00E625EF"/>
    <w:rsid w:val="00E71A47"/>
    <w:rsid w:val="00E71D30"/>
    <w:rsid w:val="00E778BA"/>
    <w:rsid w:val="00E83BE8"/>
    <w:rsid w:val="00E8473D"/>
    <w:rsid w:val="00E902F5"/>
    <w:rsid w:val="00E90614"/>
    <w:rsid w:val="00E908DF"/>
    <w:rsid w:val="00E92767"/>
    <w:rsid w:val="00E9294F"/>
    <w:rsid w:val="00E94183"/>
    <w:rsid w:val="00E967F3"/>
    <w:rsid w:val="00E97E22"/>
    <w:rsid w:val="00EA067F"/>
    <w:rsid w:val="00EA08D4"/>
    <w:rsid w:val="00EA2F56"/>
    <w:rsid w:val="00EA532F"/>
    <w:rsid w:val="00EA5DAB"/>
    <w:rsid w:val="00EB0BA6"/>
    <w:rsid w:val="00EB0C57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1A0E"/>
    <w:rsid w:val="00EC26E9"/>
    <w:rsid w:val="00EC32BF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44C8"/>
    <w:rsid w:val="00F15484"/>
    <w:rsid w:val="00F15ED0"/>
    <w:rsid w:val="00F16360"/>
    <w:rsid w:val="00F16CF6"/>
    <w:rsid w:val="00F20BF3"/>
    <w:rsid w:val="00F23058"/>
    <w:rsid w:val="00F2341C"/>
    <w:rsid w:val="00F23C6D"/>
    <w:rsid w:val="00F24E9B"/>
    <w:rsid w:val="00F26559"/>
    <w:rsid w:val="00F36797"/>
    <w:rsid w:val="00F40569"/>
    <w:rsid w:val="00F41A93"/>
    <w:rsid w:val="00F42980"/>
    <w:rsid w:val="00F432E6"/>
    <w:rsid w:val="00F437E7"/>
    <w:rsid w:val="00F44023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699D"/>
    <w:rsid w:val="00F870CC"/>
    <w:rsid w:val="00F8773C"/>
    <w:rsid w:val="00F920DA"/>
    <w:rsid w:val="00F93B89"/>
    <w:rsid w:val="00F94FC9"/>
    <w:rsid w:val="00F96144"/>
    <w:rsid w:val="00F96520"/>
    <w:rsid w:val="00FA0610"/>
    <w:rsid w:val="00FA094E"/>
    <w:rsid w:val="00FA13B3"/>
    <w:rsid w:val="00FA2A0F"/>
    <w:rsid w:val="00FA2BA0"/>
    <w:rsid w:val="00FA2D1E"/>
    <w:rsid w:val="00FA4055"/>
    <w:rsid w:val="00FA4E31"/>
    <w:rsid w:val="00FA6828"/>
    <w:rsid w:val="00FA7964"/>
    <w:rsid w:val="00FB07AC"/>
    <w:rsid w:val="00FB0D8F"/>
    <w:rsid w:val="00FB3ED9"/>
    <w:rsid w:val="00FB7B96"/>
    <w:rsid w:val="00FC00BE"/>
    <w:rsid w:val="00FC0AD9"/>
    <w:rsid w:val="00FC1724"/>
    <w:rsid w:val="00FC32E2"/>
    <w:rsid w:val="00FC46C2"/>
    <w:rsid w:val="00FC4DE1"/>
    <w:rsid w:val="00FC56B1"/>
    <w:rsid w:val="00FD024C"/>
    <w:rsid w:val="00FD14A6"/>
    <w:rsid w:val="00FD3C5B"/>
    <w:rsid w:val="00FD501F"/>
    <w:rsid w:val="00FD5F90"/>
    <w:rsid w:val="00FE11F4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7</cp:revision>
  <cp:lastPrinted>2023-04-05T02:36:00Z</cp:lastPrinted>
  <dcterms:created xsi:type="dcterms:W3CDTF">2023-05-08T05:18:00Z</dcterms:created>
  <dcterms:modified xsi:type="dcterms:W3CDTF">2023-05-09T10:15:00Z</dcterms:modified>
</cp:coreProperties>
</file>