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2835"/>
        <w:gridCol w:w="237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7"/>
          </w:tcPr>
          <w:p w14:paraId="68D94CEE" w14:textId="48A3ABE1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666E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7"/>
          </w:tcPr>
          <w:p w14:paraId="28334028" w14:textId="4663CC2B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666E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7184ACE2" w:rsidR="0021490B" w:rsidRPr="00A52369" w:rsidRDefault="00666EA1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66E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御座と時空超越</w:t>
            </w:r>
            <w:r w:rsidRPr="00666EA1">
              <w:rPr>
                <w:rFonts w:ascii="ＭＳ ゴシック" w:eastAsia="ＭＳ ゴシック" w:hAnsi="ＭＳ ゴシック"/>
                <w:sz w:val="18"/>
                <w:szCs w:val="20"/>
              </w:rPr>
              <w:t>(マタ28:1-20)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7A2CE375" w:rsidR="0021490B" w:rsidRPr="00040FF9" w:rsidRDefault="00666EA1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66E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たましいを生かす祈り</w:t>
            </w:r>
            <w:r w:rsidRPr="00666EA1">
              <w:rPr>
                <w:rFonts w:ascii="ＭＳ ゴシック" w:eastAsia="ＭＳ ゴシック" w:hAnsi="ＭＳ ゴシック"/>
                <w:sz w:val="18"/>
                <w:szCs w:val="20"/>
              </w:rPr>
              <w:t>(創1:27)</w:t>
            </w:r>
          </w:p>
        </w:tc>
        <w:tc>
          <w:tcPr>
            <w:tcW w:w="5670" w:type="dxa"/>
            <w:gridSpan w:val="3"/>
          </w:tcPr>
          <w:p w14:paraId="4D8C8201" w14:textId="64C4EC91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63EF1B06" w:rsidR="0021490B" w:rsidRDefault="00666EA1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66E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聖霊の働き</w:t>
            </w:r>
            <w:r w:rsidRPr="00666EA1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77FEDDAB" w:rsidR="0021490B" w:rsidRPr="00984E8A" w:rsidRDefault="00666EA1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666EA1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私の</w:t>
            </w:r>
            <w:r w:rsidRPr="00666EA1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237</w:t>
            </w:r>
          </w:p>
        </w:tc>
      </w:tr>
      <w:tr w:rsidR="001943EC" w:rsidRPr="007C1449" w14:paraId="0DACC88B" w14:textId="52D67A14" w:rsidTr="00F838FC">
        <w:trPr>
          <w:trHeight w:val="9271"/>
        </w:trPr>
        <w:tc>
          <w:tcPr>
            <w:tcW w:w="4390" w:type="dxa"/>
          </w:tcPr>
          <w:p w14:paraId="5727DAC8" w14:textId="77777777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7CB0EA4" w14:textId="5D822419" w:rsidR="001943EC" w:rsidRPr="001943EC" w:rsidRDefault="001943EC" w:rsidP="002F47A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-ほとんどの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、産業人が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時空超越、御座を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信じない。</w:t>
            </w:r>
          </w:p>
          <w:p w14:paraId="23FD873E" w14:textId="5147759F" w:rsidR="001943EC" w:rsidRPr="001943EC" w:rsidRDefault="001943EC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誤った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祈り-この答えを分からなければ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、誤った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03A0AF2" w14:textId="0DBCF0A2" w:rsidR="001943EC" w:rsidRPr="001943EC" w:rsidRDefault="001943EC" w:rsidP="002F47A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誤った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みことばを握る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DC2D34F" w14:textId="1D806429" w:rsidR="001943EC" w:rsidRPr="001943EC" w:rsidRDefault="001943EC" w:rsidP="002F47A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誤った力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を持つ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F178DDE" w14:textId="4FD0A5B7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奪われた力</w:t>
            </w:r>
          </w:p>
          <w:p w14:paraId="45AA874B" w14:textId="29D3A521" w:rsidR="001943EC" w:rsidRPr="001943EC" w:rsidRDefault="001943EC" w:rsidP="002F47A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団体は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時空超越を知って瞑想運動をしている。</w:t>
            </w:r>
          </w:p>
          <w:p w14:paraId="3A1515A6" w14:textId="47278E64" w:rsidR="001943EC" w:rsidRPr="001943EC" w:rsidRDefault="001943EC" w:rsidP="002F47A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らは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気功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して疎通する。</w:t>
            </w:r>
          </w:p>
          <w:p w14:paraId="55EC4D22" w14:textId="7DA7902C" w:rsidR="001943EC" w:rsidRPr="001943EC" w:rsidRDefault="001943EC" w:rsidP="002F47A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らは超能力を使う。</w:t>
            </w:r>
          </w:p>
          <w:p w14:paraId="77DE145E" w14:textId="1DAFFC29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最も重要に教えた契約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</w:p>
          <w:p w14:paraId="769948F9" w14:textId="247EFE93" w:rsidR="001943EC" w:rsidRPr="001943EC" w:rsidRDefault="001943EC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祈りは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成り立つことだ。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これが時空超越だ。</w:t>
            </w:r>
          </w:p>
          <w:p w14:paraId="7191829F" w14:textId="286870E5" w:rsidR="001943EC" w:rsidRPr="001943EC" w:rsidRDefault="001943EC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みことばの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鍵は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神様(Trinity)がどのように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かだ。</w:t>
            </w:r>
          </w:p>
          <w:p w14:paraId="764D0BDD" w14:textId="6284934B" w:rsidR="001943EC" w:rsidRPr="001943EC" w:rsidRDefault="001943EC" w:rsidP="002F47A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</w:t>
            </w:r>
          </w:p>
          <w:p w14:paraId="04CD121A" w14:textId="2442A260" w:rsidR="001943EC" w:rsidRPr="001943EC" w:rsidRDefault="001943EC" w:rsidP="002F47A5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 1・3・8キリスト、神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国、ただ聖霊を味わう祈り</w:t>
            </w:r>
          </w:p>
          <w:p w14:paraId="4A3C29D0" w14:textId="77777777" w:rsidR="001943EC" w:rsidRPr="001943EC" w:rsidRDefault="001943EC" w:rsidP="002F47A5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(2)カルバリの丘・オリーブ山・マルコの屋上の部屋</w:t>
            </w:r>
          </w:p>
          <w:p w14:paraId="6F8D7118" w14:textId="5639B8B4" w:rsidR="001943EC" w:rsidRPr="001943EC" w:rsidRDefault="001943EC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(3)三つの祭り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過越祭と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祭はすでに来ている。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現在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私が味わうのは五旬節だ。この部分を分かるならば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揺れる理由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ない。すぐ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来ない。その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03888C7" w14:textId="77777777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AE8E772" w14:textId="2B5FDAB2" w:rsidR="001943EC" w:rsidRPr="001943EC" w:rsidRDefault="001943EC" w:rsidP="002F47A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人は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時空超越のみことばと祈りを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味わった。</w:t>
            </w:r>
          </w:p>
          <w:p w14:paraId="0107163D" w14:textId="1755A733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完成</w:t>
            </w:r>
          </w:p>
          <w:p w14:paraId="2321667E" w14:textId="5712B896" w:rsidR="001943EC" w:rsidRPr="001943EC" w:rsidRDefault="001943EC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1)マタ28:16-20天と地のすべての権威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がわたしには与えられている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言われた。「わたしは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世の終わ</w:t>
            </w:r>
            <w:r w:rsidR="00FC63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りまで、いつもあなたがたとともにいます」</w:t>
            </w:r>
          </w:p>
          <w:p w14:paraId="7D640DC9" w14:textId="7F6FC2AE" w:rsidR="001943EC" w:rsidRPr="001943EC" w:rsidRDefault="001943EC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16:15-20 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弟子が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、いたるところで福音を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御座に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主が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働かれた」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これが時空超越だ。</w:t>
            </w:r>
          </w:p>
          <w:p w14:paraId="0271CD5D" w14:textId="7305A3E3" w:rsidR="001943EC" w:rsidRPr="001943EC" w:rsidRDefault="001943EC" w:rsidP="002F47A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</w:t>
            </w:r>
          </w:p>
          <w:p w14:paraId="47842C3A" w14:textId="3A6D2A5D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持続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(永続)時空超越は今でも持続して永遠に持続する。</w:t>
            </w:r>
          </w:p>
          <w:p w14:paraId="34A17A19" w14:textId="5C070FAD" w:rsidR="001943EC" w:rsidRPr="001943EC" w:rsidRDefault="001943EC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1)最もよく味わったパウロが神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大胆に説明(使19:8)</w:t>
            </w:r>
          </w:p>
          <w:p w14:paraId="31D5E06F" w14:textId="2295CE3B" w:rsidR="001943EC" w:rsidRPr="001943EC" w:rsidRDefault="001943EC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2)重職者パウロを助けた産業人は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世界福音化に産業が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用いられたこと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自体が祝福</w:t>
            </w:r>
          </w:p>
          <w:p w14:paraId="78CC537A" w14:textId="03AD1E14" w:rsidR="001943EC" w:rsidRPr="001943EC" w:rsidRDefault="002F47A5" w:rsidP="002F47A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78AA8" wp14:editId="721EF34B">
                      <wp:simplePos x="0" y="0"/>
                      <wp:positionH relativeFrom="column">
                        <wp:posOffset>437833</wp:posOffset>
                      </wp:positionH>
                      <wp:positionV relativeFrom="paragraph">
                        <wp:posOffset>238125</wp:posOffset>
                      </wp:positionV>
                      <wp:extent cx="166687" cy="128588"/>
                      <wp:effectExtent l="0" t="0" r="24130" b="24130"/>
                      <wp:wrapNone/>
                      <wp:docPr id="10855273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" cy="12858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004768" id="楕円 1" o:spid="_x0000_s1026" style="position:absolute;left:0;text-align:left;margin-left:34.5pt;margin-top:18.75pt;width:13.1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でキリストの当為性、安息日、神の国に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="001943EC"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</w:t>
            </w:r>
          </w:p>
          <w:p w14:paraId="51AB55E5" w14:textId="782CDB66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F47A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金</w:t>
            </w:r>
            <w:r w:rsidR="002F47A5" w:rsidRP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土 日</w:t>
            </w:r>
          </w:p>
          <w:p w14:paraId="176C5DC4" w14:textId="0A85A564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すべての重職者産業人は土曜日だけでも時間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を出して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集中しなさい。次世代とフォーラム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をして、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と話して、祈りが何か確認して教えなければならない。</w:t>
            </w:r>
          </w:p>
          <w:p w14:paraId="0010116E" w14:textId="22F6E294" w:rsidR="001943EC" w:rsidRPr="001943EC" w:rsidRDefault="001943EC" w:rsidP="001943E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とりなし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1:3-4)が何か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ようになる</w:t>
            </w:r>
          </w:p>
          <w:p w14:paraId="5112F4B9" w14:textId="1CC1442F" w:rsidR="001943EC" w:rsidRPr="001943EC" w:rsidRDefault="001943EC" w:rsidP="002F47A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みことばの力と祈りを分かってこそ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237と5000種族を福音化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御座の力が私に臨む。これが時空超越の伝道だ。</w:t>
            </w:r>
          </w:p>
          <w:p w14:paraId="4968D37D" w14:textId="2A36C7DB" w:rsidR="001943EC" w:rsidRPr="006F5782" w:rsidRDefault="001943EC" w:rsidP="002F47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時空超越神殿を分かってこそ三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庭が見える。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64E0296" w14:textId="0E4C4CA5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1:27の神の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のが人だ。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これがなければ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動物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9C60AF6" w14:textId="7F7C077C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E612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</w:t>
            </w:r>
          </w:p>
          <w:p w14:paraId="62F4F188" w14:textId="6E191D18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F47A5" w:rsidRP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</w:t>
            </w:r>
            <w:r w:rsidRPr="00E612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国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-プラットフォーム</w:t>
            </w:r>
          </w:p>
          <w:p w14:paraId="6509E2E7" w14:textId="41344802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祈りを分かれば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国を知って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なる。神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プラットフォームになる。</w:t>
            </w:r>
          </w:p>
          <w:p w14:paraId="4B5A2FD7" w14:textId="0DBB437B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E612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神様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(光) -見張り台</w:t>
            </w:r>
          </w:p>
          <w:p w14:paraId="7919DAC8" w14:textId="3021816E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みことばの核心は三位一体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こと。光が現れるので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見張り台が作られる。</w:t>
            </w:r>
          </w:p>
          <w:p w14:paraId="2D6D595C" w14:textId="3ED21D65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F47A5" w:rsidRP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証人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-アンテナ</w:t>
            </w:r>
          </w:p>
          <w:p w14:paraId="339FFE5C" w14:textId="0B696FF6" w:rsidR="001943EC" w:rsidRDefault="001943EC" w:rsidP="00E6121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味わえば証拠が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自然に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なって他の人と疎通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とアンテナだ。</w:t>
            </w:r>
          </w:p>
          <w:p w14:paraId="275B4ECB" w14:textId="77777777" w:rsidR="00E6121E" w:rsidRPr="001943EC" w:rsidRDefault="00E6121E" w:rsidP="00E6121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BEDD93B" w14:textId="77777777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1F7A4E1" w14:textId="66F8D5AE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</w:p>
          <w:p w14:paraId="647D1684" w14:textId="303D4C51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1)神の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を回復</w:t>
            </w:r>
          </w:p>
          <w:p w14:paraId="2DD5AA6F" w14:textId="59F559D2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2)本来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人間を回復</w:t>
            </w:r>
          </w:p>
          <w:p w14:paraId="78F82E0D" w14:textId="50E112A9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3)本来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力を回復</w:t>
            </w:r>
          </w:p>
          <w:p w14:paraId="2CD56F6F" w14:textId="08FADAE7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いのちの息を吹き込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まれた」</w:t>
            </w:r>
          </w:p>
          <w:p w14:paraId="1320C6B3" w14:textId="1AAC95AE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1)創造の力を回復</w:t>
            </w:r>
          </w:p>
          <w:p w14:paraId="6B737E8B" w14:textId="77777777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2)エデンの祝福を回復</w:t>
            </w:r>
          </w:p>
          <w:p w14:paraId="48CA7935" w14:textId="77777777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3)祈りの生命力を回復</w:t>
            </w:r>
          </w:p>
          <w:p w14:paraId="6EB8454A" w14:textId="69F6EBCE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</w:t>
            </w:r>
          </w:p>
          <w:p w14:paraId="2E470E76" w14:textId="1668300F" w:rsidR="001943EC" w:rsidRPr="00E6121E" w:rsidRDefault="001943EC" w:rsidP="00E6121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E612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1)アダム</w:t>
            </w:r>
            <w:r w:rsidR="002F47A5" w:rsidRP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E612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2)</w:t>
            </w:r>
            <w:r w:rsidR="002F47A5" w:rsidRP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エバ　</w:t>
            </w:r>
            <w:r w:rsidRPr="00E612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3)家庭</w:t>
            </w:r>
          </w:p>
          <w:p w14:paraId="19A3AEE4" w14:textId="2548B01F" w:rsidR="001943EC" w:rsidRDefault="001943EC" w:rsidP="00E6121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△一番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最初に与えられた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システムと社会が家庭なので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サタンが攻撃した。今も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そのために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家庭環境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関係なく根本的な使命を悟らなければならない。</w:t>
            </w:r>
          </w:p>
          <w:p w14:paraId="629FB1DE" w14:textId="77777777" w:rsidR="00E6121E" w:rsidRPr="001943EC" w:rsidRDefault="00E6121E" w:rsidP="00E6121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7792038" w14:textId="77777777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1D0D8BB" w14:textId="57BD392B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1:27一番最初に神の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を回復し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BD80630" w14:textId="12F8EE13" w:rsidR="001943EC" w:rsidRPr="001943EC" w:rsidRDefault="001943EC" w:rsidP="00E6121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1:28地を征服して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、治めなさい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初めて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みことばだ。</w:t>
            </w:r>
          </w:p>
          <w:p w14:paraId="54E42B80" w14:textId="77777777" w:rsidR="001943EC" w:rsidRDefault="001943EC" w:rsidP="00E6121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証拠-私たちの学業は</w:t>
            </w:r>
            <w:r w:rsidR="002F47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これからの</w:t>
            </w:r>
            <w:r w:rsid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を作ること、それ</w:t>
            </w:r>
            <w:r w:rsid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私、私のこと、私の現場だけ</w:t>
            </w:r>
            <w:r w:rsidR="00E612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見つければ良い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889527D" w14:textId="77777777" w:rsidR="00AE3D84" w:rsidRPr="00AE3D84" w:rsidRDefault="00AE3D84" w:rsidP="00AE3D84">
            <w:pPr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4B97C8DD" w14:textId="77777777" w:rsidR="00AE3D84" w:rsidRPr="00AE3D84" w:rsidRDefault="00AE3D84" w:rsidP="00AE3D84">
            <w:pPr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558631AF" w14:textId="76F2435C" w:rsidR="00AE3D84" w:rsidRPr="00AE3D84" w:rsidRDefault="00AE3D84" w:rsidP="00AE3D84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77B29FA" w14:textId="77777777" w:rsidR="001943EC" w:rsidRPr="001943EC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BC15C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霊的成長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(Iコリ3:1-3)</w:t>
            </w:r>
          </w:p>
          <w:p w14:paraId="4B065BB9" w14:textId="77777777" w:rsidR="001943EC" w:rsidRPr="001943EC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BC15C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霊的年齢</w:t>
            </w:r>
          </w:p>
          <w:p w14:paraId="74F23A2C" w14:textId="34855517" w:rsidR="001943EC" w:rsidRPr="001943EC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に来て人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の話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たくさん聞けば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霊的な部分が絶対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育たない。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働きによって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、できる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があなたがたの上に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臨めば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2FDF0A3" w14:textId="57342D6C" w:rsidR="001943EC" w:rsidRPr="001943EC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2305812C" w14:textId="11059A6A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神様の霊で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5013CA3F" w14:textId="1C6D9C6C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2)三つの祭り-救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た人に聖霊の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で力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こと、御座の祝福が背景</w:t>
            </w:r>
          </w:p>
          <w:p w14:paraId="2242B5F2" w14:textId="77777777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3)永遠に私たちとともに</w:t>
            </w:r>
          </w:p>
          <w:p w14:paraId="724E5D76" w14:textId="37A7577F" w:rsidR="001943EC" w:rsidRPr="001943EC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364742C" w14:textId="08B35A88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もうひとりの助け主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を送る。</w:t>
            </w:r>
          </w:p>
          <w:p w14:paraId="7FC9A302" w14:textId="269CB138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すべてこと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を教えて</w:t>
            </w:r>
          </w:p>
          <w:p w14:paraId="757F7A8F" w14:textId="467A9947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すべてのことを思い起こす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ようにする。</w:t>
            </w:r>
          </w:p>
          <w:p w14:paraId="778FE439" w14:textId="67A8994D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地の果てまで証人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なる力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</w:p>
          <w:p w14:paraId="5899A753" w14:textId="4A0E055D" w:rsidR="001943EC" w:rsidRPr="001943EC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</w:p>
          <w:p w14:paraId="19B4F3B8" w14:textId="19BF0240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1)反復説-初代教会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</w:t>
            </w:r>
          </w:p>
          <w:p w14:paraId="0A9D662A" w14:textId="2DD47EA3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単回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マルコの屋上の部屋に聖霊が臨んだ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から終わったこと</w:t>
            </w:r>
          </w:p>
          <w:p w14:paraId="3922926D" w14:textId="3EB8C007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3)永続説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昔から今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永遠に続く。この祝福を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て霊的に子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と同じだ。</w:t>
            </w:r>
          </w:p>
          <w:p w14:paraId="17B1E59B" w14:textId="460B8BE9" w:rsidR="001943EC" w:rsidRPr="001943EC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事故→</w:t>
            </w:r>
            <w:r w:rsidRP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4FA69F92" w14:textId="77777777" w:rsidR="00BC15C0" w:rsidRDefault="001943EC" w:rsidP="00BC15C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シャーマン　</w:t>
            </w:r>
          </w:p>
          <w:p w14:paraId="1EC230C5" w14:textId="56BA99AF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3)偶像の力</w:t>
            </w:r>
          </w:p>
          <w:p w14:paraId="7B3B0E30" w14:textId="0B43F440" w:rsidR="001943EC" w:rsidRPr="001943EC" w:rsidRDefault="0033513A" w:rsidP="00BC15C0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、だますこと。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結局、</w:t>
            </w:r>
            <w:r w:rsidR="001943EC"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崩す</w:t>
            </w:r>
            <w:r w:rsidR="001943EC"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3E9A2A4" w14:textId="77777777" w:rsidR="0033513A" w:rsidRDefault="0033513A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EA63B00" w14:textId="77777777" w:rsidR="00BC15C0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_世界変化させた弟子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</w:p>
          <w:p w14:paraId="3B2ACAB5" w14:textId="46448B71" w:rsidR="001943EC" w:rsidRPr="001943EC" w:rsidRDefault="0033513A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</w:t>
            </w:r>
            <w:r w:rsidR="001943EC"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持った者にだけ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="001943EC"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</w:p>
          <w:p w14:paraId="29D54255" w14:textId="380DF94B" w:rsidR="001943EC" w:rsidRPr="001943EC" w:rsidRDefault="001943EC" w:rsidP="001943E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旧約時代</w:t>
            </w:r>
          </w:p>
          <w:p w14:paraId="7C9EE779" w14:textId="006DCA13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1)創41:38ヨセフ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この力だけあれば良い。信じて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必要だ。これが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すべてだ」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と悟れれば良い。</w:t>
            </w:r>
          </w:p>
          <w:p w14:paraId="7722F87A" w14:textId="050BB18B" w:rsidR="001943EC" w:rsidRPr="001943EC" w:rsidRDefault="001943EC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2)出5:1-12:46 80</w:t>
            </w:r>
            <w:r w:rsidR="003351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なったモーセ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9F9CD0" w14:textId="71B5DAB4" w:rsidR="00AE3D84" w:rsidRPr="00E421D7" w:rsidRDefault="00AE3D84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9419E8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3)Iサム3:19幼いサムエル</w:t>
            </w:r>
          </w:p>
          <w:p w14:paraId="2BDB40E5" w14:textId="4FDD2363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4)Iサム16:1-13青少年の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この体験を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クリスチャンが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これを価値がなく見るから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力を味わってこそ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すべてのことがついてくる。</w:t>
            </w:r>
          </w:p>
          <w:p w14:paraId="15554F9C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5)Ⅱ列2:9-11絶対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なければならないと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悟ったエリシャ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-ドタンの町運動、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戦わずに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アラムに勝利</w:t>
            </w:r>
          </w:p>
          <w:p w14:paraId="04DBD2EA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祈ったダニエル-王たち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影響</w:t>
            </w:r>
          </w:p>
          <w:p w14:paraId="00371A2D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ことではできない。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（しかし）」</w:t>
            </w:r>
          </w:p>
          <w:p w14:paraId="5CF3E88B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</w:p>
          <w:p w14:paraId="142CFF2E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内住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(Iコリ3:16) -聖霊が私の中に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住まわれ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ながら</w:t>
            </w:r>
          </w:p>
          <w:p w14:paraId="1D46520B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2)導き(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14:16) -私を導き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受ければ良い。</w:t>
            </w:r>
          </w:p>
          <w:p w14:paraId="2DC62AAB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たし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 -聖霊の導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くること。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れが力</w:t>
            </w:r>
          </w:p>
          <w:p w14:paraId="265F9E37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</w:t>
            </w:r>
          </w:p>
          <w:p w14:paraId="3D457162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1:14 120人で世界変化</w:t>
            </w:r>
          </w:p>
          <w:p w14:paraId="2C1B886E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2:1-18 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国の人で237変化</w:t>
            </w:r>
          </w:p>
          <w:p w14:paraId="374DB6E8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6:1-7聖霊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世界変化</w:t>
            </w:r>
          </w:p>
          <w:p w14:paraId="3B6EBF0B" w14:textId="47A5E593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られた</w:t>
            </w:r>
          </w:p>
          <w:p w14:paraId="22A3DDE4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13:1-4地球上初めて開かれた宣教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</w:p>
          <w:p w14:paraId="094246AB" w14:textId="77777777" w:rsidR="00BC15C0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38445F4" w14:textId="3FED2F74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47C581E" w14:textId="77777777" w:rsidR="00BC15C0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ユダヤ人の滅亡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14D2C66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ローマのわざわい</w:t>
            </w:r>
          </w:p>
          <w:p w14:paraId="78AD130D" w14:textId="77777777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最高の呪い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(戦争)防ぐのも福音</w:t>
            </w:r>
          </w:p>
          <w:p w14:paraId="22C0DD4D" w14:textId="7F55EC60" w:rsidR="00BC15C0" w:rsidRPr="001943EC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今から聖霊が私に臨まれるように祈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</w:p>
          <w:p w14:paraId="72159EEA" w14:textId="5BF684F3" w:rsidR="001943EC" w:rsidRPr="00C448F1" w:rsidRDefault="00BC15C0" w:rsidP="00BC15C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三位一体、御座、時代、</w:t>
            </w:r>
            <w:r w:rsidRPr="00BC15C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5力、宇宙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が臨むように祈れば、</w:t>
            </w:r>
            <w:r w:rsidRP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メッセージ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、産業、学業みな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8616F2" w14:textId="1E3B8384" w:rsidR="001943EC" w:rsidRPr="001943EC" w:rsidRDefault="001943EC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70地域(弟子)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今から毎日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</w:t>
            </w:r>
          </w:p>
          <w:p w14:paraId="35BEA80B" w14:textId="77777777" w:rsidR="00BC15C0" w:rsidRDefault="00BC15C0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395FDAC" w14:textId="21B566F2" w:rsidR="001943EC" w:rsidRPr="001943EC" w:rsidRDefault="00AE3D84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7FF86" wp14:editId="5D8F4D4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366395</wp:posOffset>
                      </wp:positionV>
                      <wp:extent cx="361633" cy="147637"/>
                      <wp:effectExtent l="0" t="0" r="19685" b="24130"/>
                      <wp:wrapNone/>
                      <wp:docPr id="122787491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633" cy="147637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8AA89" id="楕円 1" o:spid="_x0000_s1026" style="position:absolute;left:0;text-align:left;margin-left:30.6pt;margin-top:28.85pt;width:28.5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1943EC"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1943EC"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70地域が一つずつ開かれれば</w:t>
            </w:r>
            <w:r w:rsidR="001943EC"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祈りのやぐら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を築くようにさせるべき</w:t>
            </w:r>
          </w:p>
          <w:p w14:paraId="39451515" w14:textId="6C30A84C" w:rsidR="001943EC" w:rsidRDefault="001943EC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神の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３時代 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このやぐらを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作らせる-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すると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時空超越の答え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から先に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E03D74" w14:textId="77777777" w:rsidR="00BC15C0" w:rsidRPr="00BC15C0" w:rsidRDefault="00BC15C0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0BB01F5" w14:textId="2B2CE743" w:rsidR="001943EC" w:rsidRPr="001943EC" w:rsidRDefault="001943EC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_そして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弟子が出てくれば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まりを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2A21FD94" w14:textId="74B0B6C0" w:rsidR="001943EC" w:rsidRPr="001943EC" w:rsidRDefault="001943EC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</w:p>
          <w:p w14:paraId="16833CF6" w14:textId="665A62AB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1)御座の祝福が私に臨んだことを</w:t>
            </w:r>
            <w:r w:rsidR="00BC15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</w:p>
          <w:p w14:paraId="43C66B87" w14:textId="0072A009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</w:p>
          <w:p w14:paraId="2E1802CB" w14:textId="7320615D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の国のこと</w:t>
            </w:r>
          </w:p>
          <w:p w14:paraId="6A2FFD09" w14:textId="77777777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4)ミッション</w:t>
            </w:r>
          </w:p>
          <w:p w14:paraId="4E0B3390" w14:textId="77777777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5)場所まで出てきた。</w:t>
            </w:r>
          </w:p>
          <w:p w14:paraId="2949C2A3" w14:textId="454780B0" w:rsidR="001943EC" w:rsidRPr="001943EC" w:rsidRDefault="001943EC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2:9-11には誰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</w:p>
          <w:p w14:paraId="1BDCD80E" w14:textId="5D93F4EE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1)1・3・8カルバリの丘、オリーブ山、マルコ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の屋上の部屋が含まれている</w:t>
            </w:r>
          </w:p>
          <w:p w14:paraId="025958A6" w14:textId="10283664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2)15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が開いた。</w:t>
            </w:r>
          </w:p>
          <w:p w14:paraId="38AA7753" w14:textId="77777777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3)未来(使2:17-18)が見える。</w:t>
            </w:r>
          </w:p>
          <w:p w14:paraId="56101FC2" w14:textId="2B9131AA" w:rsidR="001943EC" w:rsidRPr="001943EC" w:rsidRDefault="001943EC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</w:p>
          <w:p w14:paraId="4BBC158C" w14:textId="181B065B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1)迫害と患難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が、伝道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</w:t>
            </w:r>
          </w:p>
          <w:p w14:paraId="09937BD9" w14:textId="2845E846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2)異邦人の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が開いた。</w:t>
            </w:r>
          </w:p>
          <w:p w14:paraId="5A9C0873" w14:textId="00696CA1" w:rsidR="001943EC" w:rsidRDefault="001943EC" w:rsidP="00AE3D8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3)この人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世界宣教すれば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よい。</w:t>
            </w:r>
          </w:p>
          <w:p w14:paraId="77142A34" w14:textId="77777777" w:rsidR="00AE3D84" w:rsidRPr="001943EC" w:rsidRDefault="00AE3D84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D7A46F7" w14:textId="661502DA" w:rsidR="001943EC" w:rsidRPr="001943EC" w:rsidRDefault="001943EC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_最後の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集中癒</w:t>
            </w:r>
            <w:r w:rsidR="00AE3D84"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やし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をしてあげるべき</w:t>
            </w:r>
          </w:p>
          <w:p w14:paraId="24CBD399" w14:textId="270F8544" w:rsidR="001943EC" w:rsidRPr="001943EC" w:rsidRDefault="001943EC" w:rsidP="00AE3D8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刻印されたことで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も変えなければならない。</w:t>
            </w:r>
          </w:p>
          <w:p w14:paraId="4B1F531A" w14:textId="77777777" w:rsidR="00AE3D84" w:rsidRDefault="001943EC" w:rsidP="00AE3D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</w:p>
          <w:p w14:paraId="106E5438" w14:textId="77323B7F" w:rsidR="001943EC" w:rsidRPr="001943EC" w:rsidRDefault="001943EC" w:rsidP="00BC15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</w:p>
          <w:p w14:paraId="091641A9" w14:textId="5D216FB2" w:rsidR="001943EC" w:rsidRPr="00054536" w:rsidRDefault="001943EC" w:rsidP="00AE3D8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体質はついてくる。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7"/>
          </w:tcPr>
          <w:p w14:paraId="2EFED52A" w14:textId="09262EBC" w:rsidR="009C7939" w:rsidRPr="00AE3D84" w:rsidRDefault="00AE3D8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7"/>
          </w:tcPr>
          <w:p w14:paraId="3AC296CF" w14:textId="4D14ACAC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666E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5047BC0D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666E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2894300C" w:rsidR="009C7939" w:rsidRPr="00521AD1" w:rsidRDefault="00666EA1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66E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神の統治と</w:t>
            </w:r>
            <w:r w:rsidRPr="00666EA1">
              <w:rPr>
                <w:rFonts w:ascii="ＭＳ ゴシック" w:eastAsia="ＭＳ ゴシック" w:hAnsi="ＭＳ ゴシック"/>
                <w:sz w:val="18"/>
                <w:szCs w:val="20"/>
              </w:rPr>
              <w:t>25の答え(詩139:1-8)</w:t>
            </w:r>
          </w:p>
        </w:tc>
        <w:tc>
          <w:tcPr>
            <w:tcW w:w="5149" w:type="dxa"/>
            <w:gridSpan w:val="3"/>
          </w:tcPr>
          <w:p w14:paraId="339D2690" w14:textId="5739CB88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85A1A7B" w:rsidR="009C7939" w:rsidRPr="00BC370F" w:rsidRDefault="00666EA1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66E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世の中に映る信徒</w:t>
            </w:r>
            <w:r w:rsidRPr="00666EA1">
              <w:rPr>
                <w:rFonts w:ascii="ＭＳ ゴシック" w:eastAsia="ＭＳ ゴシック" w:hAnsi="ＭＳ ゴシック"/>
                <w:sz w:val="18"/>
                <w:szCs w:val="20"/>
              </w:rPr>
              <w:t>(Ⅰコリ4:1-5)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7CD0F702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666EA1" w:rsidRPr="00666E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16BC346B" w:rsidR="009C7939" w:rsidRPr="00AE2B00" w:rsidRDefault="00666EA1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66E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偶像文化を防ぐ神殿</w:t>
            </w:r>
            <w:r w:rsidRPr="00666EA1">
              <w:rPr>
                <w:rFonts w:ascii="ＭＳ ゴシック" w:eastAsia="ＭＳ ゴシック" w:hAnsi="ＭＳ ゴシック"/>
                <w:sz w:val="18"/>
                <w:szCs w:val="20"/>
              </w:rPr>
              <w:t>(Ⅰコリ8:1-13)</w:t>
            </w:r>
          </w:p>
        </w:tc>
      </w:tr>
      <w:tr w:rsidR="009C7939" w:rsidRPr="00D078A0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554218CA" w14:textId="77777777" w:rsidR="001943EC" w:rsidRPr="00AE3D84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3BDE382" w14:textId="740526D5" w:rsidR="001943EC" w:rsidRPr="00AE3D84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障害物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-絶対主権</w:t>
            </w:r>
          </w:p>
          <w:p w14:paraId="6D9C418C" w14:textId="5887FAEA" w:rsidR="001943EC" w:rsidRDefault="001943EC" w:rsidP="00E90BD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△私たちの悩みが何か</w:t>
            </w:r>
            <w:r w:rsidR="00AE3D84"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その悩みを最高の機会に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障害物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ができる。この障害物を解決する方法は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神様の絶対主権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信じることだ。絶対主権を信じれば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解釈が変わる。過去、今日、未来が違うように見えて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が変わる。これを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の統治と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確実な考えが信仰に変わらなければならない。</w:t>
            </w:r>
          </w:p>
          <w:p w14:paraId="075F910E" w14:textId="77777777" w:rsidR="00E90BDD" w:rsidRPr="00AE3D84" w:rsidRDefault="00E90BDD" w:rsidP="00E90BD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E8B9119" w14:textId="77777777" w:rsidR="001943EC" w:rsidRPr="00AE3D84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5140959" w14:textId="73B1BDAB" w:rsidR="001943EC" w:rsidRPr="00AE3D84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隠れたやぐら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-信仰の道</w:t>
            </w:r>
          </w:p>
          <w:p w14:paraId="342D39AA" w14:textId="056EF837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やぐらを作って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信じる信仰に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は救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る信仰、神様の力を信じる信仰、神様が私たちの生活と生死禍福を主管されるのを信じる信仰だ。</w:t>
            </w:r>
          </w:p>
          <w:p w14:paraId="4609F3EB" w14:textId="4FE47305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1)族長時代(創22:1-21)アブラハムは息子を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げれば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生かされる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ことを信じた。</w:t>
            </w:r>
          </w:p>
          <w:p w14:paraId="06DF4AF4" w14:textId="62A7DB11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2)王政時代(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1:8-9)神様の絶対計画があるので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私たちは信仰の道を行く。</w:t>
            </w:r>
          </w:p>
          <w:p w14:paraId="3EEB76A0" w14:textId="2F030A68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新約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時代(使1:14)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バプテスマの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ヨハネをはじめとして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神様の絶対契約を信じる人を通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変化し</w:t>
            </w:r>
            <w:r w:rsid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て、そ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が世界を福音化した。</w:t>
            </w:r>
          </w:p>
          <w:p w14:paraId="6A32B0C3" w14:textId="77777777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4)初代教会(パウロ)霊的世界を知っている人々だ。</w:t>
            </w:r>
          </w:p>
          <w:p w14:paraId="5AE8048E" w14:textId="0B8A153A" w:rsidR="001943EC" w:rsidRPr="00AE3D84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90BDD" w:rsidRP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崩す</w:t>
            </w:r>
            <w:r w:rsidRP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E90BD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不信仰</w:t>
            </w:r>
          </w:p>
          <w:p w14:paraId="4025BC00" w14:textId="2A58EA0B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カデシュ・バルネア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14:1-10)ほとんど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ここで不信仰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ヨシュア、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カレブは、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ができると言った。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乳と蜜が流れる地、神様が私たちに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た地、本来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私たちの地だと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彼らは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恐怖に襲われている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。この二人は見る目が違った。</w:t>
            </w:r>
          </w:p>
          <w:p w14:paraId="4AC95BFA" w14:textId="781F12E8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アカン、コラ、バラム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-盗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、反逆者と反対運動して、預言者が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金を受け取って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神様の民を呪う所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手伝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。こういう道に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行っては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29DA5998" w14:textId="77777777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3)アナニア、サッピラ</w:t>
            </w:r>
          </w:p>
          <w:p w14:paraId="38ABD28B" w14:textId="6893C490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4)コルネリウス-恵み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受けた教会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コルネリウス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家に行ったことで話を作って騒々しくした。</w:t>
            </w:r>
          </w:p>
          <w:p w14:paraId="7B52C179" w14:textId="30F8CB4F" w:rsidR="001943EC" w:rsidRPr="00AE3D84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(味)</w:t>
            </w:r>
          </w:p>
          <w:p w14:paraId="30D541C8" w14:textId="77777777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1)今日の祈り</w:t>
            </w:r>
          </w:p>
          <w:p w14:paraId="00497532" w14:textId="77777777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2)今日のみことば</w:t>
            </w:r>
          </w:p>
          <w:p w14:paraId="1D21A2FB" w14:textId="77777777" w:rsidR="001943EC" w:rsidRPr="00AE3D84" w:rsidRDefault="001943EC" w:rsidP="00E90B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3)今日の伝道(証拠)</w:t>
            </w:r>
          </w:p>
          <w:p w14:paraId="01F64E79" w14:textId="0DAE687E" w:rsidR="001943EC" w:rsidRDefault="001943EC" w:rsidP="00E90BD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△地球上にない教会を作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。隠れたやぐらを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不信仰のやぐらは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崩しなさい。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学業、職業、産業に実際のやぐらを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福音を悟れば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が必要ない。</w:t>
            </w:r>
          </w:p>
          <w:p w14:paraId="106405D9" w14:textId="77777777" w:rsidR="00E90BDD" w:rsidRPr="00AE3D84" w:rsidRDefault="00E90BDD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12D2091" w14:textId="0DC272C5" w:rsidR="001943EC" w:rsidRPr="00AE3D84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E90BDD" w:rsidRP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すべてのこと</w:t>
            </w:r>
          </w:p>
          <w:p w14:paraId="2E4E95CD" w14:textId="73049D7E" w:rsidR="009F43E8" w:rsidRPr="00A42EDD" w:rsidRDefault="001943EC" w:rsidP="00E90BD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1人が祈り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できるならば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変えて生かすことができる。1人が霊的力があれば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3D8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力に勝つことができる。本当に霊的な力があれば暗闇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崩れる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かない。サタンの勢力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縛られる</w:t>
            </w:r>
            <w:r w:rsidR="00E90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E3D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</w:tc>
        <w:tc>
          <w:tcPr>
            <w:tcW w:w="5149" w:type="dxa"/>
            <w:gridSpan w:val="3"/>
          </w:tcPr>
          <w:p w14:paraId="4129C5D1" w14:textId="77777777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2C2014C" w14:textId="593F3EFA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人が見る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神の奥義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の管理者-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会う人の運命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</w:t>
            </w:r>
          </w:p>
          <w:p w14:paraId="6D77BD10" w14:textId="58221302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、神の奥義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の管理者</w:t>
            </w:r>
          </w:p>
          <w:p w14:paraId="1E5F8BE6" w14:textId="55F78B43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1)ヨセフを見て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「主があなたとすべてのことにともにおられるの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だな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し、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ファラオ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王は</w:t>
            </w:r>
            <w:r w:rsidR="00C17F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神の霊が宿っているこのような人が、ほかに見つかるだろうか」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完全にエジプトの運命がひっくり返すようになる時間だ。</w:t>
            </w:r>
          </w:p>
          <w:p w14:paraId="5286AA1B" w14:textId="143C60D0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2)ダビデを殺そうとした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サウル王も「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を祝福されるだろう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F891DF6" w14:textId="66EBE9F4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3)ダニエルと三人の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を見て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シャデラク、メシャク、アベデ・ネゴの神様を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ほめたたえよ。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ダニエルが信じるその神様を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ほめたたえよ」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</w:p>
          <w:p w14:paraId="0ABE6131" w14:textId="2983A04F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から知るようになる祈りの奥義</w:t>
            </w:r>
          </w:p>
          <w:p w14:paraId="44A34D12" w14:textId="3E85087D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1)御座と神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2)時空超越の奥義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</w:t>
            </w:r>
          </w:p>
          <w:p w14:paraId="47D09530" w14:textId="35E909BD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_空前絶後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来るとき</w:t>
            </w:r>
          </w:p>
          <w:p w14:paraId="776E29F6" w14:textId="3695AC64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キリストの力が現れる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運命が変わる。</w:t>
            </w:r>
          </w:p>
          <w:p w14:paraId="584CB947" w14:textId="0A17AA6B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王・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・預言者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26CBCD3" w14:textId="076AA07A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2)御座の祝福、時空超越、237の力、空前絶後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094B0EF" w14:textId="2D8DD4B2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3)創3:15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出3:18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、イザ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マタ16:16が現れる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1354A934" w14:textId="77777777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4)イエスに会って弟子に変わったパウロ(Iコリ4:1)</w:t>
            </w:r>
          </w:p>
          <w:p w14:paraId="11EF879C" w14:textId="10649D1F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△全国、世界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葛藤する教会は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この答えをおろすよう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願う。皆さんが直接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祝福を受けなければならない。完全に御座の祝福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臨むのは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キリストの力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暗闇がみな崩れる。</w:t>
            </w:r>
          </w:p>
          <w:p w14:paraId="77911E96" w14:textId="0DD2E1AB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神様の奥義が伝えられる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-神様の動機を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握るとき</w:t>
            </w:r>
          </w:p>
          <w:p w14:paraId="154F4B0B" w14:textId="5609F77A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1DFEA3DD" w14:textId="7882121C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が動員される(詩103:20-22)</w:t>
            </w:r>
          </w:p>
          <w:p w14:paraId="4CE117F9" w14:textId="1EAD313A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3)出エジプトの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、当然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崩れるエリコ、分かれる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ヨルダン</w:t>
            </w:r>
          </w:p>
          <w:p w14:paraId="72617841" w14:textId="38FE1452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※判断される方は神様しかないから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キリストが臨まれる前に何も判断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FA75893" w14:textId="6F187EFC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管理者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、神様の絶対計画を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71FDB2CD" w14:textId="338FC5DA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管理者-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神様の絶対計画を持っている絶対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</w:p>
          <w:p w14:paraId="3C0B11AA" w14:textId="3245614D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2)神様の絶対計画を尋ねること-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を分かる者だ。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完全にサタンにみな奪われたこと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回復する驚くべき時刻表だ。</w:t>
            </w:r>
          </w:p>
          <w:p w14:paraId="0FB171EA" w14:textId="0A46D62C" w:rsidR="001943EC" w:rsidRPr="001943EC" w:rsidRDefault="001943EC" w:rsidP="0091760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忠実-いのちを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かける価値を知っている人が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、いのちをかける働き</w:t>
            </w:r>
          </w:p>
          <w:p w14:paraId="256BD89B" w14:textId="77777777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_運命をひっくり返す質問</w:t>
            </w:r>
          </w:p>
          <w:p w14:paraId="7F76F648" w14:textId="20154135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家に霊的問題を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霊的問題を解決する主役にな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6C41A8DB" w14:textId="1AC8490D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家に障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障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者世界福音化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をしなさいということ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7D59D23" w14:textId="346E64A4" w:rsidR="009C7939" w:rsidRPr="001F5A21" w:rsidRDefault="001943EC" w:rsidP="0091760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神様の民が貧しくて無能で病気に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って苦労することに対する答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を今日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、受けるべきだ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68EE635B" w14:textId="24F75986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祈りの中で長い呼吸を継続しなければならない。暗闇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やぐらを倒して祈りのやぐらを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なければならない。霊的エネルギーがあふれてこそ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みな生かす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だけでも集中して祈れば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癒やし、力すべてすることができる。偶像崇拝者は間違ったこと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祈ってネフィリム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。この状態で偶像文化を作り出すと</w:t>
            </w:r>
            <w:r w:rsidR="009176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幼子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)がそこに行く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全部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精神問題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偶像文化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防ぐ神殿を作ろう。</w:t>
            </w:r>
          </w:p>
          <w:p w14:paraId="4FF1B787" w14:textId="3D0D10C7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0D133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偶像神殿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いけにえをささげて、</w:t>
            </w:r>
            <w:r w:rsidRPr="000D133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お供え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がとても多くて売った。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教会でこのお供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食べ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てはならいのか、よいのか</w:t>
            </w:r>
            <w:r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争い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</w:t>
            </w:r>
          </w:p>
          <w:p w14:paraId="071A835F" w14:textId="62FA7690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△偶像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防ぐシステムなしで紛争だけする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9984B94" w14:textId="64F3BA9A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神様が答えられる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かない契約を正確に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</w:p>
          <w:p w14:paraId="673B3595" w14:textId="0D4DF7C6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生かせるように霊的成長と霊的力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を受けること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が重要</w:t>
            </w:r>
          </w:p>
          <w:p w14:paraId="00335B87" w14:textId="30664A0F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(今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、韓国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と全世界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生かすか、殺すかの絶好の機会)</w:t>
            </w:r>
          </w:p>
          <w:p w14:paraId="4D4AEAC9" w14:textId="1EBBCA2C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神殿建築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門を閉</w:t>
            </w:r>
            <w:r w:rsidR="00816822"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ざす教会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を生かさなければ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4E1E0952" w14:textId="3CE75876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_神様が答えられる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かない神殿</w:t>
            </w:r>
          </w:p>
          <w:p w14:paraId="68F4ABAC" w14:textId="1239783E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永遠の契約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がある神殿</w:t>
            </w:r>
          </w:p>
          <w:p w14:paraId="0D6AE431" w14:textId="2874FF7C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至聖所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(契約の箱)の中には契約の箱がある。</w:t>
            </w:r>
          </w:p>
          <w:p w14:paraId="58C0E532" w14:textId="3BE6920F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2)聖所(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-洗盤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パンの机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燭台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があり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その上に油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塗る。</w:t>
            </w:r>
          </w:p>
          <w:p w14:paraId="4CB65337" w14:textId="3B045183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6:19(垂れ幕) -イエスが十字架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処刑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されたとき、至聖所と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聖所の間の垂れ幕が裂けた。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隔ての壁を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壊して、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神様に進むことができる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を開けられた。誰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でも、来て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受けることができる神殿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名で祈り</w:t>
            </w:r>
          </w:p>
          <w:p w14:paraId="5651D419" w14:textId="6AC1AF9B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</w:t>
            </w:r>
            <w:r w:rsidR="00816822"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庭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がある神殿</w:t>
            </w:r>
          </w:p>
          <w:p w14:paraId="1C42AD42" w14:textId="4E84F9F3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1)祈りの庭(癒や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る人々が祈り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4FD7F37" w14:textId="425E9642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2)子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たちの庭(レムナントをサミット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C062A56" w14:textId="4C53144F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3)異邦人の庭(237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98CDE5F" w14:textId="77777777" w:rsidR="00816822" w:rsidRDefault="001943EC" w:rsidP="000D133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△すべての重職者は一つの国、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種族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引き受け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。その方の名前と資料を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中に作って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おくべき。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237と次世代が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来て、見て、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訓練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受けて出て行くことができ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97E44EC" w14:textId="5705FE04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</w:p>
          <w:p w14:paraId="63796DB7" w14:textId="1ACA8F80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62:6-12 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やぐらの上に見張り人を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立てなさい。道を整えなさい。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万民が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来ることができる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ように旗を揚げ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。終日終夜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叫びなさい。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472EB75" w14:textId="20D59F3C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16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庭が24・25・00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あるように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7BFC984" w14:textId="6DE48E4F" w:rsidR="001943EC" w:rsidRPr="001943EC" w:rsidRDefault="001943EC" w:rsidP="000D133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237が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ないプラットフォーム、光を持っている見張り台、神様と疎通するアンテナ</w:t>
            </w:r>
          </w:p>
          <w:p w14:paraId="63A2708B" w14:textId="74B88178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_見張り人にな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FEE86C" w14:textId="781C5454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133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教える準備</w:t>
            </w:r>
          </w:p>
          <w:p w14:paraId="71391046" w14:textId="1DC2A2CE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133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237の指導者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が訪ねてきて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、見ること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がある教会</w:t>
            </w:r>
          </w:p>
          <w:p w14:paraId="6301D264" w14:textId="260EABCA" w:rsidR="001943EC" w:rsidRPr="001943EC" w:rsidRDefault="001943EC" w:rsidP="001943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病気</w:t>
            </w:r>
            <w:r w:rsidR="000D133D"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者</w:t>
            </w:r>
            <w:r w:rsidR="000D133D" w:rsidRP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が憩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者が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休めるようにする教会</w:t>
            </w:r>
          </w:p>
          <w:p w14:paraId="280D22D3" w14:textId="7290D00B" w:rsidR="00A2300C" w:rsidRPr="005E7416" w:rsidRDefault="001943EC" w:rsidP="000D133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△内容が重要で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誰がするかがさらに重要だ。ただ福音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知っている人が恵み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を受けるように</w:t>
            </w:r>
            <w:r w:rsidRPr="001943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</w:t>
            </w:r>
            <w:r w:rsidR="000D13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3846" w14:textId="77777777" w:rsidR="001D11B3" w:rsidRDefault="001D11B3" w:rsidP="001A01E3">
      <w:r>
        <w:separator/>
      </w:r>
    </w:p>
  </w:endnote>
  <w:endnote w:type="continuationSeparator" w:id="0">
    <w:p w14:paraId="075BDEFA" w14:textId="77777777" w:rsidR="001D11B3" w:rsidRDefault="001D11B3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4183" w14:textId="77777777" w:rsidR="001D11B3" w:rsidRDefault="001D11B3" w:rsidP="001A01E3">
      <w:r>
        <w:separator/>
      </w:r>
    </w:p>
  </w:footnote>
  <w:footnote w:type="continuationSeparator" w:id="0">
    <w:p w14:paraId="34F3E141" w14:textId="77777777" w:rsidR="001D11B3" w:rsidRDefault="001D11B3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32B1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133D"/>
    <w:rsid w:val="000D2F1E"/>
    <w:rsid w:val="000D51D1"/>
    <w:rsid w:val="000D5E3A"/>
    <w:rsid w:val="000E0AC7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028C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5BA1"/>
    <w:rsid w:val="00677F66"/>
    <w:rsid w:val="00681EED"/>
    <w:rsid w:val="00682A81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2AC5"/>
    <w:rsid w:val="007E2D30"/>
    <w:rsid w:val="007E2D65"/>
    <w:rsid w:val="007E35CE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BE5"/>
    <w:rsid w:val="00931C4A"/>
    <w:rsid w:val="00933948"/>
    <w:rsid w:val="00933CD5"/>
    <w:rsid w:val="00935342"/>
    <w:rsid w:val="00936964"/>
    <w:rsid w:val="00936D38"/>
    <w:rsid w:val="00937DCF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06573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8029C"/>
    <w:rsid w:val="00D815D0"/>
    <w:rsid w:val="00D8227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9</cp:revision>
  <cp:lastPrinted>2023-04-05T02:36:00Z</cp:lastPrinted>
  <dcterms:created xsi:type="dcterms:W3CDTF">2023-06-12T05:26:00Z</dcterms:created>
  <dcterms:modified xsi:type="dcterms:W3CDTF">2023-06-12T12:45:00Z</dcterms:modified>
</cp:coreProperties>
</file>