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5386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3"/>
          </w:tcPr>
          <w:p w14:paraId="68D94CEE" w14:textId="75B12CC7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58161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32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3"/>
          </w:tcPr>
          <w:p w14:paraId="28334028" w14:textId="01467199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07CF1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907CF1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22A9AAFF" w14:textId="3EAB30CA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77502196" w:rsidR="00925E83" w:rsidRPr="008C44A2" w:rsidRDefault="00907CF1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07CF1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産業人の確信</w:t>
            </w:r>
            <w:r w:rsidRPr="00907CF1">
              <w:rPr>
                <w:rFonts w:ascii="ＭＳ ゴシック" w:eastAsia="ＭＳ ゴシック" w:hAnsi="ＭＳ ゴシック"/>
                <w:sz w:val="18"/>
                <w:szCs w:val="20"/>
              </w:rPr>
              <w:t>(ロマ16:25-27)</w:t>
            </w:r>
          </w:p>
        </w:tc>
        <w:tc>
          <w:tcPr>
            <w:tcW w:w="5386" w:type="dxa"/>
          </w:tcPr>
          <w:p w14:paraId="5E7988B2" w14:textId="487B8974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040F6833" w:rsidR="00925E83" w:rsidRPr="004B1B26" w:rsidRDefault="00907CF1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07CF1">
              <w:rPr>
                <w:rFonts w:ascii="ＭＳ ゴシック" w:eastAsia="ＭＳ ゴシック" w:hAnsi="ＭＳ ゴシック"/>
                <w:sz w:val="18"/>
                <w:szCs w:val="20"/>
              </w:rPr>
              <w:t>RTとTCKの確信(Ⅰコリ10:13)</w:t>
            </w:r>
          </w:p>
        </w:tc>
        <w:tc>
          <w:tcPr>
            <w:tcW w:w="5245" w:type="dxa"/>
          </w:tcPr>
          <w:p w14:paraId="00A4CC86" w14:textId="4B9FF18C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71EDD20B" w:rsidR="00925E83" w:rsidRPr="00F841BE" w:rsidRDefault="00907CF1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907CF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伝道弟子の確信</w:t>
            </w:r>
            <w:r w:rsidRPr="00907CF1">
              <w:rPr>
                <w:rFonts w:ascii="ＭＳ ゴシック" w:eastAsia="ＭＳ ゴシック" w:hAnsi="ＭＳ ゴシック"/>
                <w:sz w:val="18"/>
                <w:szCs w:val="20"/>
              </w:rPr>
              <w:t>(使 17:1, 18:4, 19:8)</w:t>
            </w:r>
          </w:p>
        </w:tc>
      </w:tr>
      <w:tr w:rsidR="00EB2C87" w:rsidRPr="008C44A2" w14:paraId="0DACC88B" w14:textId="52D67A14" w:rsidTr="003B2A6B">
        <w:trPr>
          <w:trHeight w:val="3596"/>
        </w:trPr>
        <w:tc>
          <w:tcPr>
            <w:tcW w:w="4815" w:type="dxa"/>
            <w:vMerge w:val="restart"/>
          </w:tcPr>
          <w:p w14:paraId="445D16FF" w14:textId="77777777" w:rsidR="00907CF1" w:rsidRPr="00907CF1" w:rsidRDefault="00907CF1" w:rsidP="00907CF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RT 7(背後)</w:t>
            </w:r>
          </w:p>
          <w:p w14:paraId="405EC702" w14:textId="3B46E9B1" w:rsidR="00907CF1" w:rsidRPr="00907CF1" w:rsidRDefault="00907CF1" w:rsidP="00907CF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産業人は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RT7人と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、彼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らを育てた親、産業人の特徴を見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RT7人は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重要な契約を持って行く所ごとに人を生かした。どのようにすると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できるの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だろうか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1B0B7D3" w14:textId="71F32234" w:rsidR="00907CF1" w:rsidRPr="00907CF1" w:rsidRDefault="00907CF1" w:rsidP="004F142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私を生かす力が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24祈りだ。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私たちが航海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している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24持っている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コンパス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見なくても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つながって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いる。礼拝する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、信じる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刻印される。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そのとき、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300%の準備が始まる。</w:t>
            </w:r>
          </w:p>
          <w:p w14:paraId="5BEF4B16" w14:textId="197BAD2A" w:rsidR="00907CF1" w:rsidRPr="00907CF1" w:rsidRDefault="00907CF1" w:rsidP="004F142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生かす力が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25だ。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国の答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始める。神様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みことばが根をおろし始める。</w:t>
            </w:r>
          </w:p>
          <w:p w14:paraId="73819CA0" w14:textId="6549A232" w:rsidR="00907CF1" w:rsidRPr="00907CF1" w:rsidRDefault="00907CF1" w:rsidP="004F142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いよいよ世の中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生かす力を持って行く。永遠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世界化が起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体質に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232FA647" w14:textId="4A629450" w:rsidR="00907CF1" w:rsidRPr="00907CF1" w:rsidRDefault="00907CF1" w:rsidP="004F142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4.24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永遠が祈りの中で実行され始める。300%が完成されて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、時空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超越する祝福を味わう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36BAEB3D" w14:textId="71466C84" w:rsidR="00907CF1" w:rsidRPr="00907CF1" w:rsidRDefault="00907CF1" w:rsidP="004F142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5.10奥義(霊的独立、霊的事実、反対側、シナジー、危機、無競争、再創造、サミット、Nothing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Nobody、絶対答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)だ。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産業人は霊的な力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回復する時刻表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つ必要がある。</w:t>
            </w:r>
          </w:p>
          <w:p w14:paraId="3BDF652B" w14:textId="3C80C0A3" w:rsidR="00907CF1" w:rsidRPr="00907CF1" w:rsidRDefault="00907CF1" w:rsidP="00907CF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_信仰のやぐら(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11:3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11:24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、ヨハ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14:14)</w:t>
            </w:r>
          </w:p>
          <w:p w14:paraId="59D4A8AD" w14:textId="77777777" w:rsidR="004F1428" w:rsidRDefault="00907CF1" w:rsidP="00907CF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箇所の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特徴、</w:t>
            </w:r>
            <w:r w:rsidR="000E2595" w:rsidRP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与えられ</w:t>
            </w:r>
            <w:r w:rsidRP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たこと、成就、味わう、宣教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D20300B" w14:textId="17740AF2" w:rsidR="000E2595" w:rsidRDefault="00907CF1" w:rsidP="00907CF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を握る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瞬間に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すでに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れたのだ。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契約は必ず成就した。他の人は苦難だと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言うが、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ダビデは味わうことだった。世の中と全世界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生かす宣教する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得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6A26F07" w14:textId="2A5DD77A" w:rsidR="00907CF1" w:rsidRPr="00907CF1" w:rsidRDefault="00907CF1" w:rsidP="00907CF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聖書の証拠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創</w:t>
            </w:r>
            <w:r w:rsidRPr="004F142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37:11 →ロマ16:25-27</w:t>
            </w:r>
          </w:p>
          <w:p w14:paraId="4A12CACE" w14:textId="7187960B" w:rsidR="00907CF1" w:rsidRPr="00907CF1" w:rsidRDefault="00907CF1" w:rsidP="00907CF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契約をヨセフとヤコブが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心に留め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そのとおり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こと、成就、味わう、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)なった。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モーセ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母がモーセを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養子に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。ハンナが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ナジル人の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祈り始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める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ダビデは大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祭司に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ってすぐに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神殿準備と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1千やぐら契約を。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最も危機の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オバデヤが神様の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契約を選択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ダニエルは正確な契約、必ず必要な契約を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C5BA0BD" w14:textId="68CD98E3" w:rsidR="00907CF1" w:rsidRPr="00907CF1" w:rsidRDefault="00907CF1" w:rsidP="004F142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△産業人は一人で集中祈り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しなさい。すると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金土日時代に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証しする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があるようになる。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牧師は信徒が神様の正確な契約を堅く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握るように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使いを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8B83216" w14:textId="77777777" w:rsidR="004F1428" w:rsidRDefault="000E2595" w:rsidP="00907CF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907CF1"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エステル、今この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ときの</w:t>
            </w:r>
            <w:r w:rsidR="00907CF1"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="00907CF1"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いる」</w:t>
            </w:r>
            <w:r w:rsidR="00907CF1"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エステルがこの話しを聞いて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「死ななければならないなら、死にます」</w:t>
            </w:r>
          </w:p>
          <w:p w14:paraId="038B38D1" w14:textId="4E57C89E" w:rsidR="00907CF1" w:rsidRDefault="00907CF1" w:rsidP="00907CF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「心を一つにして祈っていた」そ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うしたところ15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国が集まった。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これが世界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始まりだった。「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ステパノの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ことから起こった迫害により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人々は」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リディア、ヤソン、プリスカ、神様が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必要とされ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る時に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その場に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た。この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、神様が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ことを与えられる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748649E" w14:textId="77777777" w:rsidR="004F1428" w:rsidRPr="00907CF1" w:rsidRDefault="004F1428" w:rsidP="00907CF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F0F4C05" w14:textId="4163C518" w:rsidR="00907CF1" w:rsidRPr="00907CF1" w:rsidRDefault="00907CF1" w:rsidP="00907CF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_未来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968D37D" w14:textId="68282BDF" w:rsidR="00326AB8" w:rsidRPr="008C44A2" w:rsidRDefault="00907CF1" w:rsidP="000E259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人々の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残った特徴一つは未来の答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だ。とても大き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がきたが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</w:t>
            </w:r>
            <w:r w:rsidR="000E25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化だ。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0B6A6136" w14:textId="370D08B6" w:rsidR="00907CF1" w:rsidRPr="00907CF1" w:rsidRDefault="00907CF1" w:rsidP="004F142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御座、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国、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-私たちが祈って礼拝する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、三位一体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神様が聖霊で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御座に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着かれた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私たちの礼拝を受けて祝福して、私たちに臨むと神の国が臨んで、もう答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になると、神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70780D2" w14:textId="77777777" w:rsidR="004F1428" w:rsidRDefault="004F1428" w:rsidP="004F142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B1FFAD6" w14:textId="59BF32AA" w:rsidR="00907CF1" w:rsidRPr="00907CF1" w:rsidRDefault="00907CF1" w:rsidP="004F142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B2D6911" w14:textId="7A1B6F1B" w:rsidR="00907CF1" w:rsidRPr="00907CF1" w:rsidRDefault="00907CF1" w:rsidP="004F142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祈り幸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</w:p>
          <w:p w14:paraId="2A6AE84E" w14:textId="77777777" w:rsidR="004F1428" w:rsidRDefault="00907CF1" w:rsidP="004F142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1)弟子になること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2)300%専門性が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始まる　</w:t>
            </w:r>
          </w:p>
          <w:p w14:paraId="1824B02F" w14:textId="15E5C2B2" w:rsidR="00907CF1" w:rsidRPr="00907CF1" w:rsidRDefault="00907CF1" w:rsidP="004F142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3)今日を生きていく力ができる</w:t>
            </w:r>
          </w:p>
          <w:p w14:paraId="3993B0A8" w14:textId="29706CC6" w:rsidR="00907CF1" w:rsidRPr="00907CF1" w:rsidRDefault="00907CF1" w:rsidP="004F142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祈り力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</w:p>
          <w:p w14:paraId="71ECE123" w14:textId="42919A6F" w:rsidR="00907CF1" w:rsidRPr="00907CF1" w:rsidRDefault="00907CF1" w:rsidP="004F142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1)伝道者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が成り立つ。</w:t>
            </w:r>
          </w:p>
          <w:p w14:paraId="5AC210AC" w14:textId="7671BDA6" w:rsidR="00907CF1" w:rsidRPr="00907CF1" w:rsidRDefault="00907CF1" w:rsidP="004F142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祈り完成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</w:p>
          <w:p w14:paraId="62066B27" w14:textId="77777777" w:rsidR="00907CF1" w:rsidRPr="00907CF1" w:rsidRDefault="00907CF1" w:rsidP="004F142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1)世界化の弟子</w:t>
            </w:r>
          </w:p>
          <w:p w14:paraId="2B499AC0" w14:textId="6C5C0BE5" w:rsidR="00907CF1" w:rsidRPr="00907CF1" w:rsidRDefault="00907CF1" w:rsidP="004F142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2)マタ28:16-20 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天と地のすべての権威を持って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あなたとともにいる」</w:t>
            </w:r>
          </w:p>
          <w:p w14:paraId="41C27A96" w14:textId="5CE128FB" w:rsidR="00907CF1" w:rsidRPr="00907CF1" w:rsidRDefault="00907CF1" w:rsidP="004F142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他のことでは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できないので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ただ聖霊で、実際に臨む。</w:t>
            </w:r>
          </w:p>
          <w:p w14:paraId="714D5AFF" w14:textId="66F803D3" w:rsidR="00907CF1" w:rsidRPr="00907CF1" w:rsidRDefault="00907CF1" w:rsidP="004F142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祈り実践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- 24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永遠、これを実現する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4C3EA5C5" w14:textId="793AD78A" w:rsidR="00907CF1" w:rsidRPr="00907CF1" w:rsidRDefault="00907CF1" w:rsidP="004F142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1)300%完成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CVDIPが出てくる。3)未来化の弟子となる。</w:t>
            </w:r>
          </w:p>
          <w:p w14:paraId="79F4EA76" w14:textId="616BBDF2" w:rsidR="00907CF1" w:rsidRPr="00907CF1" w:rsidRDefault="00907CF1" w:rsidP="004F142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奥義→常に</w:t>
            </w:r>
          </w:p>
          <w:p w14:paraId="63442E1D" w14:textId="6173AD47" w:rsidR="00907CF1" w:rsidRPr="00907CF1" w:rsidRDefault="00907CF1" w:rsidP="004F142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どこでも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どこにいても大丈夫で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生き残る。どこにいても霊的な事実を見る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なって、答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は完全に他の所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隠されている。そして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行く所ごとに他の人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生かして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危機を恐れない。危機に行ったので、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Nobodyに行ったので競争者がない。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行って再創造する。この力で完全にサミットになる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だ。荒れ地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Nobody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</w:t>
            </w:r>
            <w:r w:rsidR="004F14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が、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様の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計画を見る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659E9479" w14:textId="77777777" w:rsidR="004F1428" w:rsidRDefault="004F1428" w:rsidP="004F142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F9847A6" w14:textId="625EB04E" w:rsidR="00EB2C87" w:rsidRDefault="00907CF1" w:rsidP="004F142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△レムナントは祈りが何か分かれば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脳がとても生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て世界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力ができる。</w:t>
            </w:r>
          </w:p>
          <w:p w14:paraId="75CA5DAE" w14:textId="774D1C57" w:rsidR="004F1428" w:rsidRPr="00AF421D" w:rsidRDefault="004F1428" w:rsidP="004F142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44DA8E" w14:textId="77777777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聖書の最も重要な約束</w:t>
            </w:r>
          </w:p>
          <w:p w14:paraId="5381481C" w14:textId="1BEC1EF4" w:rsidR="00907CF1" w:rsidRPr="0021761B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創</w:t>
            </w:r>
            <w:r w:rsidRPr="002176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1:3</w:t>
            </w:r>
            <w:r w:rsidR="004F1428" w:rsidRP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、イザ</w:t>
            </w:r>
            <w:r w:rsidRPr="002176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60:1-2</w:t>
            </w:r>
            <w:r w:rsidR="004F1428" w:rsidRP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、ヨハ</w:t>
            </w:r>
            <w:r w:rsidRPr="002176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1:11-12</w:t>
            </w:r>
            <w:r w:rsidR="004F1428" w:rsidRP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、エゼ</w:t>
            </w:r>
            <w:r w:rsidRPr="002176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37:1-11</w:t>
            </w:r>
            <w:r w:rsidR="004F1428" w:rsidRP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2176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創2:7</w:t>
            </w:r>
            <w:r w:rsidR="004F1428" w:rsidRP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、ヨハ</w:t>
            </w:r>
            <w:r w:rsidRPr="002176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20:22</w:t>
            </w:r>
          </w:p>
          <w:p w14:paraId="018BA8F6" w14:textId="5E314F88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創造の光、栄光の光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として来られた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キリストを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受け入れる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者は神の子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どもに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特権が与えられた。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いのちの息を吹き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入れなさい。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神様が私たちにいのちの息を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吹き入れてくださった。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イエス様が息を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吹きかけて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聖霊を受けなさい。</w:t>
            </w:r>
          </w:p>
          <w:p w14:paraId="65DDA881" w14:textId="1DC25F24" w:rsidR="00907CF1" w:rsidRPr="0021761B" w:rsidRDefault="0021761B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イザ</w:t>
            </w:r>
            <w:r w:rsidR="00907CF1" w:rsidRPr="002176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62:6-12</w:t>
            </w:r>
            <w:r w:rsidRP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、エゼ</w:t>
            </w:r>
            <w:r w:rsidR="00907CF1" w:rsidRPr="002176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3:18-20</w:t>
            </w:r>
            <w:r w:rsidRP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="00907CF1" w:rsidRPr="002176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マタ5:13-16</w:t>
            </w:r>
            <w:r w:rsidRP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、Iペテ</w:t>
            </w:r>
            <w:r w:rsidR="00907CF1" w:rsidRPr="002176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2:9</w:t>
            </w:r>
          </w:p>
          <w:p w14:paraId="5A06E80D" w14:textId="04BD20A3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この光を伝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て知らせる見張り人、世の中の光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この光を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宣べ伝える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ために呼んだ。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光が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輝いて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暗闇が崩れる。</w:t>
            </w:r>
          </w:p>
          <w:p w14:paraId="560122CC" w14:textId="77777777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_見張り人</w:t>
            </w:r>
          </w:p>
          <w:p w14:paraId="288E992A" w14:textId="6699C76F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</w:p>
          <w:p w14:paraId="0196A8F1" w14:textId="2C84158C" w:rsidR="00907CF1" w:rsidRPr="00907CF1" w:rsidRDefault="00907CF1" w:rsidP="0021761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1)ネフィリム- New Age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Free Mason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Jews世界掌握</w:t>
            </w:r>
          </w:p>
          <w:p w14:paraId="0BDBE05F" w14:textId="25EE7AA3" w:rsidR="00907CF1" w:rsidRPr="00907CF1" w:rsidRDefault="00907CF1" w:rsidP="0021761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2)瞑想を通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して　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3)力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現わしている。</w:t>
            </w:r>
          </w:p>
          <w:p w14:paraId="3AD9B328" w14:textId="48E3734A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</w:p>
          <w:p w14:paraId="4CBAE0C2" w14:textId="23A51E10" w:rsidR="00907CF1" w:rsidRPr="00907CF1" w:rsidRDefault="00907CF1" w:rsidP="0021761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3集中-レムナントは一日5分以上だけ集中しても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84D3EC1" w14:textId="40444284" w:rsidR="00907CF1" w:rsidRPr="00907CF1" w:rsidRDefault="00907CF1" w:rsidP="0021761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2)3セッティング-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祈りを続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ば編集、設計、デザインが出てくる</w:t>
            </w:r>
          </w:p>
          <w:p w14:paraId="066D4882" w14:textId="30279389" w:rsidR="00907CF1" w:rsidRPr="00907CF1" w:rsidRDefault="00907CF1" w:rsidP="0021761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答え-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を先に持って行く。</w:t>
            </w:r>
          </w:p>
          <w:p w14:paraId="311D4C7C" w14:textId="468B9BD0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基準</w:t>
            </w:r>
          </w:p>
          <w:p w14:paraId="0ADDADF0" w14:textId="77777777" w:rsidR="0021761B" w:rsidRDefault="00907CF1" w:rsidP="0021761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御座の力が私のプラットフォーム</w:t>
            </w:r>
          </w:p>
          <w:p w14:paraId="4C0BEE0A" w14:textId="238A474A" w:rsidR="00907CF1" w:rsidRPr="00907CF1" w:rsidRDefault="00907CF1" w:rsidP="0021761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2)他の人に光を照らす見張り台</w:t>
            </w:r>
          </w:p>
          <w:p w14:paraId="00B7C9EE" w14:textId="38D33B4B" w:rsidR="00907CF1" w:rsidRPr="00907CF1" w:rsidRDefault="00907CF1" w:rsidP="0021761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3)全世界と霊的疎通が起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アンテナなる</w:t>
            </w:r>
          </w:p>
          <w:p w14:paraId="25CA7033" w14:textId="77777777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C86AD76" w14:textId="1909CAFA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見せること</w:t>
            </w:r>
          </w:p>
          <w:p w14:paraId="06EBF40A" w14:textId="3FDE8AC4" w:rsidR="00907CF1" w:rsidRPr="00907CF1" w:rsidRDefault="00907CF1" w:rsidP="0021761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メッセージ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祈り幸せ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24と300%を始め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25を味わって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神の国を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。祈り永遠ということを握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世界化し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。祈り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25を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実行することによって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300%を完成させ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この奥義を持って行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きない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9DE9716" w14:textId="577E648F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持つこと</w:t>
            </w:r>
          </w:p>
          <w:p w14:paraId="2B56EF4D" w14:textId="57A5CF15" w:rsidR="00907CF1" w:rsidRPr="00907CF1" w:rsidRDefault="00907CF1" w:rsidP="0021761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1)24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今日を生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2)25-世の中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生かす力3)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-時代変える奥義</w:t>
            </w:r>
          </w:p>
          <w:p w14:paraId="41271B50" w14:textId="63916B32" w:rsidR="00907CF1" w:rsidRPr="00907CF1" w:rsidRDefault="00907CF1" w:rsidP="0021761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2176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17:1キリスト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分からないからわざわい、霊的問題、精神病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が来て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暗闇に捕えられる</w:t>
            </w:r>
          </w:p>
          <w:p w14:paraId="144FAAB3" w14:textId="5CCA4C48" w:rsidR="00907CF1" w:rsidRPr="00907CF1" w:rsidRDefault="00907CF1" w:rsidP="0021761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2176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18:4礼拝-</w:t>
            </w:r>
            <w:r w:rsidR="0021761B" w:rsidRP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霊的世界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動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かすこと　</w:t>
            </w:r>
          </w:p>
          <w:p w14:paraId="4F545850" w14:textId="402F0548" w:rsidR="00907CF1" w:rsidRPr="00907CF1" w:rsidRDefault="00907CF1" w:rsidP="0021761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2176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19:8神</w:t>
            </w:r>
            <w:r w:rsidR="0021761B" w:rsidRP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2176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国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臨むことが答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の基準</w:t>
            </w:r>
          </w:p>
          <w:p w14:paraId="6011F29B" w14:textId="77777777" w:rsidR="0021761B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確信</w:t>
            </w:r>
          </w:p>
          <w:p w14:paraId="59D0FE16" w14:textId="57DD4E4E" w:rsidR="00907CF1" w:rsidRPr="00907CF1" w:rsidRDefault="00907CF1" w:rsidP="0021761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1)救い(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1:12) -イエス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キリストを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救い主として受け入れた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</w:p>
          <w:p w14:paraId="41B088E7" w14:textId="470E0735" w:rsidR="00907CF1" w:rsidRPr="00907CF1" w:rsidRDefault="00907CF1" w:rsidP="0021761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罪の赦し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(マコ10:45) -すべてのわざわいから解放</w:t>
            </w:r>
          </w:p>
          <w:p w14:paraId="2C80E9E0" w14:textId="27288B7F" w:rsidR="00907CF1" w:rsidRPr="00907CF1" w:rsidRDefault="00907CF1" w:rsidP="0021761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3)祈り(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14:14) -万物が従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</w:p>
          <w:p w14:paraId="6898F5B0" w14:textId="43146F04" w:rsidR="00907CF1" w:rsidRPr="00907CF1" w:rsidRDefault="00907CF1" w:rsidP="0021761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4)勝利(Iコリ10:13) -ど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んな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場合にも神様は皆さんを勝利させ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</w:p>
          <w:p w14:paraId="4F164D6F" w14:textId="351C9A80" w:rsidR="00907CF1" w:rsidRPr="00907CF1" w:rsidRDefault="00907CF1" w:rsidP="0021761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5)導き(マタ28:20) -世の終わりまで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いつもあなたがたとともにいます</w:t>
            </w:r>
          </w:p>
          <w:p w14:paraId="3A15D65C" w14:textId="77777777" w:rsidR="0021761B" w:rsidRDefault="00907CF1" w:rsidP="0021761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14:16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14:26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16:13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助け主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聖霊が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すべてのことを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教えて、みことばを思い出すように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させてくださる。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真理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中に導き、将来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="002176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あなたがたに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話すだろう。</w:t>
            </w:r>
          </w:p>
          <w:p w14:paraId="4C63D5A6" w14:textId="77777777" w:rsidR="0021761B" w:rsidRDefault="0021761B" w:rsidP="0021761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C259F2F" w14:textId="77777777" w:rsidR="0021761B" w:rsidRDefault="0021761B" w:rsidP="0021761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1D8FF99" w14:textId="77777777" w:rsidR="0021761B" w:rsidRDefault="0021761B" w:rsidP="0021761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1E464FB" w14:textId="77777777" w:rsidR="0021761B" w:rsidRDefault="0021761B" w:rsidP="0021761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BE0C8A4" w14:textId="77777777" w:rsidR="0021761B" w:rsidRDefault="0021761B" w:rsidP="0021761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91641A9" w14:textId="2B951035" w:rsidR="0021761B" w:rsidRPr="0021761B" w:rsidRDefault="0021761B" w:rsidP="0021761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7C9B4FB" w14:textId="77777777" w:rsidR="001246B1" w:rsidRDefault="00925E83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5FF5B2E9" w:rsidR="00925E83" w:rsidRPr="004101E4" w:rsidRDefault="00907CF1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散らされた弟子たちが送るべき確信</w:t>
            </w:r>
            <w:r w:rsidRPr="00907CF1">
              <w:rPr>
                <w:rFonts w:ascii="ＭＳ ゴシック" w:eastAsia="ＭＳ ゴシック" w:hAnsi="ＭＳ ゴシック"/>
                <w:sz w:val="18"/>
                <w:szCs w:val="20"/>
              </w:rPr>
              <w:t>(Ⅰコリ10:13)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EB2C87" w:rsidRPr="008C44A2" w14:paraId="69356A00" w14:textId="77777777" w:rsidTr="005F66D0">
        <w:trPr>
          <w:trHeight w:val="1384"/>
        </w:trPr>
        <w:tc>
          <w:tcPr>
            <w:tcW w:w="4815" w:type="dxa"/>
            <w:vMerge/>
          </w:tcPr>
          <w:p w14:paraId="19ECB326" w14:textId="77777777" w:rsidR="00EB2C87" w:rsidRPr="004101E4" w:rsidRDefault="00EB2C87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5DE37AFB" w14:textId="43984C23" w:rsidR="00907CF1" w:rsidRDefault="00907CF1" w:rsidP="004F142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が確信しなければならないこと</w:t>
            </w:r>
          </w:p>
          <w:p w14:paraId="5A93E2D4" w14:textId="77777777" w:rsidR="004F1428" w:rsidRPr="00907CF1" w:rsidRDefault="004F1428" w:rsidP="004F142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86380BC" w14:textId="568D01EA" w:rsidR="00907CF1" w:rsidRPr="00907CF1" w:rsidRDefault="00907CF1" w:rsidP="004F142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皆さんの行く道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苦難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X、祝福</w:t>
            </w:r>
          </w:p>
          <w:p w14:paraId="36F372A3" w14:textId="7A8F424D" w:rsidR="00907CF1" w:rsidRPr="00907CF1" w:rsidRDefault="00907CF1" w:rsidP="004F142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X、過程</w:t>
            </w:r>
          </w:p>
          <w:p w14:paraId="6AEBA05D" w14:textId="077F8E46" w:rsidR="00907CF1" w:rsidRPr="00907CF1" w:rsidRDefault="00907CF1" w:rsidP="004F142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終わり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X、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52EF2166" w14:textId="52B736D4" w:rsidR="00EB2C87" w:rsidRPr="004101E4" w:rsidRDefault="00907CF1" w:rsidP="004F142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奴隷に行ったのが苦難ではなくて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世界福音化であった。捕虜、属国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なって流浪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民に行ったのが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これが世界福音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化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であった。ある人には苦難、ある人には祝福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が来た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と思った。これが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、道だ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終わった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と思った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。ステパノが死ねば終わったと思ったが</w:t>
            </w:r>
            <w:r w:rsidR="004F14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、始まり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だった。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EB2C87" w:rsidRPr="004101E4" w:rsidRDefault="00EB2C87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3"/>
          </w:tcPr>
          <w:p w14:paraId="3C72E3BE" w14:textId="2DCF8B84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907CF1">
              <w:rPr>
                <w:rFonts w:ascii="ＭＳ ゴシック" w:eastAsia="ＭＳ ゴシック" w:hAnsi="ＭＳ ゴシック" w:hint="eastAsia"/>
                <w:sz w:val="16"/>
                <w:szCs w:val="18"/>
              </w:rPr>
              <w:t>32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8701C9" w:rsidRPr="008701C9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8701C9" w:rsidRPr="008701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3"/>
          </w:tcPr>
          <w:p w14:paraId="3E0B8D45" w14:textId="248D37E2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07CF1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907CF1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09FDCA27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907CF1">
              <w:rPr>
                <w:rFonts w:ascii="ＭＳ ゴシック" w:eastAsia="ＭＳ ゴシック" w:hAnsi="ＭＳ ゴシック" w:hint="eastAsia"/>
                <w:sz w:val="14"/>
                <w:szCs w:val="16"/>
              </w:rPr>
              <w:t>32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604DCEF0" w:rsidR="004B1B26" w:rsidRPr="00C764C2" w:rsidRDefault="00907CF1" w:rsidP="00EB2C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07CF1">
              <w:rPr>
                <w:rFonts w:ascii="ＭＳ ゴシック" w:eastAsia="ＭＳ ゴシック" w:hAnsi="ＭＳ ゴシック" w:hint="eastAsia"/>
                <w:sz w:val="18"/>
                <w:szCs w:val="20"/>
              </w:rPr>
              <w:t>癒やしの庭と永遠の答え</w:t>
            </w:r>
            <w:r w:rsidRPr="00907CF1">
              <w:rPr>
                <w:rFonts w:ascii="ＭＳ ゴシック" w:eastAsia="ＭＳ ゴシック" w:hAnsi="ＭＳ ゴシック"/>
                <w:sz w:val="18"/>
                <w:szCs w:val="20"/>
              </w:rPr>
              <w:t>(使 13:4-15,16:16-18,19:8-20)</w:t>
            </w:r>
          </w:p>
        </w:tc>
        <w:tc>
          <w:tcPr>
            <w:tcW w:w="5386" w:type="dxa"/>
          </w:tcPr>
          <w:p w14:paraId="4E3D0031" w14:textId="52AA858E" w:rsidR="004B1B26" w:rsidRPr="004B1B26" w:rsidRDefault="004B1B26" w:rsidP="00606CF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1DF72509" w:rsidR="004B1B26" w:rsidRPr="00606CF3" w:rsidRDefault="00907CF1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07CF1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光の経済回復</w:t>
            </w:r>
            <w:r w:rsidRPr="00907CF1">
              <w:rPr>
                <w:rFonts w:ascii="ＭＳ ゴシック" w:eastAsia="ＭＳ ゴシック" w:hAnsi="ＭＳ ゴシック"/>
                <w:sz w:val="18"/>
                <w:szCs w:val="20"/>
              </w:rPr>
              <w:t>(Ⅱコリ 8:1-15)</w:t>
            </w:r>
          </w:p>
        </w:tc>
        <w:tc>
          <w:tcPr>
            <w:tcW w:w="5245" w:type="dxa"/>
          </w:tcPr>
          <w:p w14:paraId="11ACE588" w14:textId="534939B4" w:rsidR="009E62D7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EB2C8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B2C87">
              <w:t xml:space="preserve"> </w:t>
            </w:r>
            <w:r w:rsidR="00907CF1" w:rsidRPr="00907CF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神殿建築献身礼拝</w:t>
            </w:r>
          </w:p>
          <w:p w14:paraId="4A6F6E6C" w14:textId="650ADF66" w:rsidR="004B1B26" w:rsidRPr="00925E83" w:rsidRDefault="00907CF1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07CF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信仰は予算、祝福は決算</w:t>
            </w:r>
            <w:r w:rsidRPr="00907CF1">
              <w:rPr>
                <w:rFonts w:ascii="ＭＳ ゴシック" w:eastAsia="ＭＳ ゴシック" w:hAnsi="ＭＳ ゴシック"/>
                <w:sz w:val="18"/>
                <w:szCs w:val="20"/>
              </w:rPr>
              <w:t>(Ⅱコリ 9:6-15)</w:t>
            </w:r>
          </w:p>
        </w:tc>
      </w:tr>
      <w:tr w:rsidR="004B1B26" w:rsidRPr="008C44A2" w14:paraId="37C40251" w14:textId="77777777" w:rsidTr="005D1F18">
        <w:trPr>
          <w:trHeight w:val="9240"/>
        </w:trPr>
        <w:tc>
          <w:tcPr>
            <w:tcW w:w="4815" w:type="dxa"/>
          </w:tcPr>
          <w:p w14:paraId="2B255479" w14:textId="535D3F69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異邦人の庭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(外国人)</w:t>
            </w:r>
            <w:r w:rsidR="0021761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癒やしの庭(祈り)</w:t>
            </w:r>
            <w:r w:rsidR="0021761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子</w:t>
            </w:r>
            <w:r w:rsidR="0021761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ども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たちの庭(RT)</w:t>
            </w:r>
          </w:p>
          <w:p w14:paraId="4BFDD559" w14:textId="6BEDB216" w:rsidR="00907CF1" w:rsidRPr="00907CF1" w:rsidRDefault="00907CF1" w:rsidP="00155FD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△本来</w:t>
            </w:r>
            <w:r w:rsidR="0021761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神殿には三</w:t>
            </w:r>
            <w:r w:rsidR="0021761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庭があった。神様がとても重要な啓示を</w:t>
            </w:r>
            <w:r w:rsidR="0021761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され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た。</w:t>
            </w:r>
            <w:r w:rsidR="0021761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他の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国の人々が</w:t>
            </w:r>
            <w:r w:rsidR="0021761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来ることができ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るように異邦人の庭、子</w:t>
            </w:r>
            <w:r w:rsidR="0021761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ども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たちの庭、祈る癒やしの庭</w:t>
            </w:r>
            <w:r w:rsidR="0021761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作</w:t>
            </w:r>
            <w:r w:rsidR="0021761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りなさい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。ところ</w:t>
            </w:r>
            <w:r w:rsidR="0021761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が、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教会がこれを</w:t>
            </w:r>
            <w:r w:rsidR="0021761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逃した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のだ。</w:t>
            </w:r>
          </w:p>
          <w:p w14:paraId="5DF7B171" w14:textId="34D12EEB" w:rsidR="00907CF1" w:rsidRPr="00907CF1" w:rsidRDefault="00907CF1" w:rsidP="00155FD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△医者たちは今</w:t>
            </w:r>
            <w:r w:rsidRPr="00155FD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治療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だが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れ</w:t>
            </w:r>
            <w:r w:rsidRPr="00155FD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以前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ことまで責任を負うことはできない。さらに重要なのは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="0070153E" w:rsidRPr="00155FD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以降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。それ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ゆえ、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教会が癒やしの庭ができなければならない。</w:t>
            </w:r>
          </w:p>
          <w:p w14:paraId="025F1179" w14:textId="6AE8B9B2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まことの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癒やし-教会</w:t>
            </w:r>
          </w:p>
          <w:p w14:paraId="4487A958" w14:textId="72793323" w:rsidR="00907CF1" w:rsidRPr="00907CF1" w:rsidRDefault="0070153E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まことの</w:t>
            </w:r>
            <w:r w:rsidR="00907CF1"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癒やしは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="00907CF1"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教会がなければならない理由だ。これが正しい教会だ。</w:t>
            </w:r>
          </w:p>
          <w:p w14:paraId="23786418" w14:textId="50BDBD31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_すると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どんな癒やしを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言うのか</w:t>
            </w:r>
          </w:p>
          <w:p w14:paraId="374E3A0A" w14:textId="487ABAC3" w:rsidR="00907CF1" w:rsidRPr="00907CF1" w:rsidRDefault="00907CF1" w:rsidP="00155FD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エデンの祝福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-本来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神様がエデンの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園に与えられた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祝福を分かるようにすること</w:t>
            </w:r>
          </w:p>
          <w:p w14:paraId="4F1550A6" w14:textId="10453D96" w:rsidR="00907CF1" w:rsidRPr="00907CF1" w:rsidRDefault="00907CF1" w:rsidP="00155FD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1)創1:27人間だけ神様を信じるように神の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かたちとして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創造された</w:t>
            </w:r>
          </w:p>
          <w:p w14:paraId="7FC3C0ED" w14:textId="1B01388E" w:rsidR="00907CF1" w:rsidRPr="00907CF1" w:rsidRDefault="00907CF1" w:rsidP="00155FD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2)創2:7人間にいのちの息を吹き込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まれた</w:t>
            </w:r>
          </w:p>
          <w:p w14:paraId="13CD2F06" w14:textId="5C156C6B" w:rsidR="00907CF1" w:rsidRPr="00907CF1" w:rsidRDefault="00907CF1" w:rsidP="00155FD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3)創2:18エデンの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園</w:t>
            </w:r>
            <w:r w:rsidR="00155FD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幸せに暮らせるように祝福された。</w:t>
            </w:r>
          </w:p>
          <w:p w14:paraId="0DC46D42" w14:textId="61C34961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暗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闇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の癒やし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-暗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闇の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中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にい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る多くの人に光を放つこと</w:t>
            </w:r>
          </w:p>
          <w:p w14:paraId="43A02969" w14:textId="69865ACA" w:rsidR="00907CF1" w:rsidRPr="00907CF1" w:rsidRDefault="00907CF1" w:rsidP="00155FD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1)創3:4-5サタンが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来てした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誘惑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にのって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サタンに捕えられたのだ</w:t>
            </w:r>
          </w:p>
          <w:p w14:paraId="77BF5AE1" w14:textId="6BD2BA51" w:rsidR="00907CF1" w:rsidRPr="00907CF1" w:rsidRDefault="00907CF1" w:rsidP="00155FD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2)創6:4-5全世界は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シャーマン、占い師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がたくさん生じた。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それがネフィリム事件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5BCD8500" w14:textId="4FD37FC4" w:rsidR="00907CF1" w:rsidRPr="00907CF1" w:rsidRDefault="00907CF1" w:rsidP="00155FD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3)創11:1-8神様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信じないでも良い暮らしをすることができると、強大国が起きたが、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みなわざわい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の中で滅びた。バベルの塔を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築いて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崩れてしまったのだ。</w:t>
            </w:r>
          </w:p>
          <w:p w14:paraId="635417FD" w14:textId="32EE34FE" w:rsidR="00907CF1" w:rsidRPr="00907CF1" w:rsidRDefault="00907CF1" w:rsidP="00155FD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現場の癒やし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-家庭</w:t>
            </w:r>
            <w:r w:rsidR="00155FD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、職場</w:t>
            </w:r>
            <w:r w:rsidR="00155FD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この現場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大変な人を助けることができる</w:t>
            </w:r>
          </w:p>
          <w:p w14:paraId="43BDD8B2" w14:textId="0B92F678" w:rsidR="00907CF1" w:rsidRPr="00907CF1" w:rsidRDefault="00907CF1" w:rsidP="00155FD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13:5-12パウロが完全に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シャーマンに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陥っておかしくなった町に行って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働きを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起こした。</w:t>
            </w:r>
          </w:p>
          <w:p w14:paraId="4BB4963E" w14:textId="31C4768D" w:rsidR="00907CF1" w:rsidRPr="00907CF1" w:rsidRDefault="00907CF1" w:rsidP="00155FD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16:16-18不安な人々は占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いをする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が、占い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師は悪霊に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つかれ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ている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のだ。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このことをパウロが癒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やした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のだ。</w:t>
            </w:r>
          </w:p>
          <w:p w14:paraId="0F30C952" w14:textId="27E135F6" w:rsidR="00907CF1" w:rsidRPr="00907CF1" w:rsidRDefault="00907CF1" w:rsidP="00155FD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19:8-20各種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不治の病をみことばの力で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癒やす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ことが起こった。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これ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教会の使命だ。</w:t>
            </w:r>
          </w:p>
          <w:p w14:paraId="5DA809C2" w14:textId="77777777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</w:t>
            </w:r>
            <w:r w:rsidRPr="00155FD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bdr w:val="single" w:sz="4" w:space="0" w:color="auto"/>
              </w:rPr>
              <w:t>病気</w:t>
            </w:r>
          </w:p>
          <w:p w14:paraId="10BBA51E" w14:textId="24BD2051" w:rsidR="00907CF1" w:rsidRPr="00907CF1" w:rsidRDefault="00907CF1" w:rsidP="00155FD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目に見えない霊的力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(7・7・7) -霊的な力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先に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受ける必要がある。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神様が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与えてくださった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やぐら、旅程、道しるべだ。</w:t>
            </w:r>
          </w:p>
          <w:p w14:paraId="02058E8B" w14:textId="3A9DB013" w:rsidR="00907CF1" w:rsidRPr="00907CF1" w:rsidRDefault="00907CF1" w:rsidP="00155FD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2.5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つ-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そして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実際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目に見える病気がある。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がんになったら、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五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つのこと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すれば良い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。医師の話を正確に聞いて、からだが治ることができる食べ物と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治ること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ができる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活動、そして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呼吸を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正しく学べ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ば治る。最後の五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目は祈りだ。</w:t>
            </w:r>
          </w:p>
          <w:p w14:paraId="0874B0B9" w14:textId="50C6406B" w:rsidR="001246B1" w:rsidRPr="00606CF3" w:rsidRDefault="00907CF1" w:rsidP="00155FD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以降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-もう霊的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戦えるように助けて、永遠な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</w:t>
            </w:r>
            <w:r w:rsidRPr="00907CF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が何か分かる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助ける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だ。このような奥義を分からなければ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年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取って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病んで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、おかしくな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る。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霊的な力を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受けて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、全世界の難しい人々が力を得ることができる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、そ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のような神殿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作</w:t>
            </w:r>
            <w:r w:rsidR="0070153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りなさい</w:t>
            </w:r>
            <w:r w:rsidRPr="00907CF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。神殿は建物だが、これは内容だ。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7B0257A1" w14:textId="77777777" w:rsidR="00907CF1" w:rsidRPr="00907CF1" w:rsidRDefault="00907CF1" w:rsidP="00907CF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_光の経済</w:t>
            </w:r>
          </w:p>
          <w:p w14:paraId="30EB78D7" w14:textId="0F800F00" w:rsidR="00907CF1" w:rsidRPr="00907CF1" w:rsidRDefault="00907CF1" w:rsidP="00907CF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経済の三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段階</w:t>
            </w:r>
          </w:p>
          <w:p w14:paraId="5487AC91" w14:textId="15C7900B" w:rsidR="00907CF1" w:rsidRPr="00907CF1" w:rsidRDefault="00907CF1" w:rsidP="009338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いのちを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かけて勉強して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技能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を磨く段階</w:t>
            </w:r>
          </w:p>
          <w:p w14:paraId="73F4160F" w14:textId="77777777" w:rsidR="00907CF1" w:rsidRPr="00907CF1" w:rsidRDefault="00907CF1" w:rsidP="009338F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2)ニューエイジ、ネフィリム、瞑想運動、思想、理念、宗教で世界を動かす段階</w:t>
            </w:r>
          </w:p>
          <w:p w14:paraId="75FF200D" w14:textId="1104EA16" w:rsidR="00907CF1" w:rsidRPr="00907CF1" w:rsidRDefault="00907CF1" w:rsidP="009338F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3)神様が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れた光のやぐらで光の経済回復する段階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－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7やぐら、旅程、道しるべ</w:t>
            </w:r>
          </w:p>
          <w:p w14:paraId="07B3DD43" w14:textId="0494F555" w:rsidR="00907CF1" w:rsidRPr="00907CF1" w:rsidRDefault="00907CF1" w:rsidP="00907CF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パウロ</w:t>
            </w:r>
          </w:p>
          <w:p w14:paraId="1A3C07A4" w14:textId="32227A39" w:rsidR="00907CF1" w:rsidRPr="00907CF1" w:rsidRDefault="00907CF1" w:rsidP="009338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1)ものすご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勉強をした人</w:t>
            </w:r>
            <w:r w:rsidR="009338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2)ユダヤ人思想、キブツ運動のリーダー</w:t>
            </w:r>
          </w:p>
          <w:p w14:paraId="4D3717EA" w14:textId="69801B0C" w:rsidR="00907CF1" w:rsidRPr="00907CF1" w:rsidRDefault="00907CF1" w:rsidP="009338F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3)光のやぐらが作られた人(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ピリ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3:7-21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使19:8) -今まで自慢した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ことをちりあくただと思った。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キリストの手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捕えられたこと、上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に召してくださる賞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天の国籍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、神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国のこと</w:t>
            </w:r>
          </w:p>
          <w:p w14:paraId="0B62A078" w14:textId="6FB7A72F" w:rsidR="00907CF1" w:rsidRPr="00907CF1" w:rsidRDefault="00907CF1" w:rsidP="00907CF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歴史的証拠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ロックフェラー、ワナメ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カー、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シュワブ</w:t>
            </w:r>
          </w:p>
          <w:p w14:paraId="2A4A8AEB" w14:textId="3F55F1FC" w:rsidR="00907CF1" w:rsidRPr="00907CF1" w:rsidRDefault="00907CF1" w:rsidP="00907CF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△神様の力で勉強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熱心にしなければならないが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それは基礎だ。霊的世界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動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かす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備え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。御座の力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味わう祈りで勉強して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出て行かなければならない。光のやぐらを作って光の経済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を動かせる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力を備えなさい。契約だけ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握っても良い。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光の経済が何か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次世代に伝達しなければならない。</w:t>
            </w:r>
          </w:p>
          <w:p w14:paraId="08C02008" w14:textId="5383A5EE" w:rsidR="00907CF1" w:rsidRPr="00907CF1" w:rsidRDefault="00907CF1" w:rsidP="00907CF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_光のやぐらを持てば成り立つ三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つのこと</w:t>
            </w:r>
          </w:p>
          <w:p w14:paraId="176BBC44" w14:textId="7F6449E0" w:rsidR="00907CF1" w:rsidRPr="00907CF1" w:rsidRDefault="00907CF1" w:rsidP="00907CF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献金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光の経済の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始まり</w:t>
            </w:r>
          </w:p>
          <w:p w14:paraId="1B2237C0" w14:textId="6B7043F2" w:rsidR="00907CF1" w:rsidRPr="00907CF1" w:rsidRDefault="00907CF1" w:rsidP="009338F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1)アブラハム-不信仰を悟って祈り、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家で訓練された者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381人、メルキゼデクに十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分の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一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献金</w:t>
            </w:r>
          </w:p>
          <w:p w14:paraId="66D46E79" w14:textId="77777777" w:rsidR="00AA6BD9" w:rsidRDefault="00907CF1" w:rsidP="009338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2)荒野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道で完成した幕屋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0AC17953" w14:textId="4DAC520C" w:rsidR="00907CF1" w:rsidRPr="00907CF1" w:rsidRDefault="00907CF1" w:rsidP="009338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3)オバデヤ、ツァレファテ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のやもめ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、シュネム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女</w:t>
            </w:r>
          </w:p>
          <w:p w14:paraId="4EE97149" w14:textId="77777777" w:rsidR="009338FB" w:rsidRDefault="00907CF1" w:rsidP="009338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ハガイ-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神殿再建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3B581DF3" w14:textId="7395A50A" w:rsidR="00907CF1" w:rsidRPr="00907CF1" w:rsidRDefault="00907CF1" w:rsidP="009338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2:43-45マルコ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の屋上の部屋に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参加した人々の献金</w:t>
            </w:r>
          </w:p>
          <w:p w14:paraId="12D51E86" w14:textId="707BAB93" w:rsidR="00907CF1" w:rsidRPr="00907CF1" w:rsidRDefault="00907CF1" w:rsidP="009338F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6)2,3,5節-患難の中で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惜しみなく施す富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自ら進んで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自分自身を主に献げ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みこころにしたがってささげた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(神様の前で決断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すべき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5864EC56" w14:textId="490203F3" w:rsidR="00907CF1" w:rsidRPr="00907CF1" w:rsidRDefault="00907CF1" w:rsidP="00907CF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レムナント経済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光の経済の目標</w:t>
            </w:r>
          </w:p>
          <w:p w14:paraId="32CB8C6A" w14:textId="66A1B1DF" w:rsidR="00907CF1" w:rsidRPr="00907CF1" w:rsidRDefault="00907CF1" w:rsidP="009338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イサク-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世界宣教するように百倍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祝福、泉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の源泉</w:t>
            </w:r>
          </w:p>
          <w:p w14:paraId="45D68AEF" w14:textId="0A28AD5B" w:rsidR="00907CF1" w:rsidRPr="00907CF1" w:rsidRDefault="00907CF1" w:rsidP="009338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2)ヨセフ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いのちを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救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うために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私を先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送られた。</w:t>
            </w:r>
          </w:p>
          <w:p w14:paraId="529CD727" w14:textId="0B68F52F" w:rsidR="00907CF1" w:rsidRPr="00907CF1" w:rsidRDefault="00907CF1" w:rsidP="009338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3)バビロンの奇跡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レムナント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を通して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光を伝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を回復</w:t>
            </w:r>
          </w:p>
          <w:p w14:paraId="65F6D552" w14:textId="030D0146" w:rsidR="00907CF1" w:rsidRPr="00907CF1" w:rsidRDefault="00907CF1" w:rsidP="009338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4)会堂に行ったパウロ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植えておいた種が実を得て光を照らし始め</w:t>
            </w:r>
          </w:p>
          <w:p w14:paraId="68FBE74E" w14:textId="006AD3DF" w:rsidR="00907CF1" w:rsidRPr="00907CF1" w:rsidRDefault="00907CF1" w:rsidP="00907CF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伝道、宣教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光の経済の未来</w:t>
            </w:r>
          </w:p>
          <w:p w14:paraId="22E59326" w14:textId="4A948133" w:rsidR="00907CF1" w:rsidRPr="00907CF1" w:rsidRDefault="00907CF1" w:rsidP="009338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1)奴隷に送って総理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に　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2)養子に送って世界を動かす指導者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</w:p>
          <w:p w14:paraId="5C4ADD4A" w14:textId="462C9028" w:rsidR="00907CF1" w:rsidRPr="00907CF1" w:rsidRDefault="00907CF1" w:rsidP="009338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羊飼い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ダビデを王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に　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9338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を握った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農夫をドタンの町運動の主役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</w:p>
          <w:p w14:paraId="3F183A79" w14:textId="6D8FC0D5" w:rsidR="00907CF1" w:rsidRPr="00907CF1" w:rsidRDefault="00907CF1" w:rsidP="009338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5)237-5000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生かすようにレムナントを育てて王の前に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立て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られた。</w:t>
            </w:r>
          </w:p>
          <w:p w14:paraId="1F87FE97" w14:textId="0C2E6022" w:rsidR="00907CF1" w:rsidRPr="00907CF1" w:rsidRDefault="00907CF1" w:rsidP="009338F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6)世界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暗闇に光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照らすように奴隷、捕虜、属国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持ってい</w:t>
            </w:r>
            <w:r w:rsidR="009338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れば、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このような必要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ない。</w:t>
            </w:r>
          </w:p>
          <w:p w14:paraId="5F35063D" w14:textId="2D412FCE" w:rsidR="00907CF1" w:rsidRPr="00907CF1" w:rsidRDefault="00907CF1" w:rsidP="00907CF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△光の経済のやぐらを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建てますように。心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だけ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定め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れば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働きは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される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03D476D" w14:textId="7BE8C0CA" w:rsidR="00907CF1" w:rsidRPr="00907CF1" w:rsidRDefault="00907CF1" w:rsidP="00907CF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_キョンナムで最高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教会を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作り</w:t>
            </w: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なさい。</w:t>
            </w:r>
          </w:p>
          <w:p w14:paraId="78ED23BF" w14:textId="036991BD" w:rsidR="00907CF1" w:rsidRPr="00907CF1" w:rsidRDefault="00907CF1" w:rsidP="00907CF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広げなさい。私の計画、私の計算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では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ない。ただ神様だ。</w:t>
            </w:r>
          </w:p>
          <w:p w14:paraId="20484E40" w14:textId="75DA1FC0" w:rsidR="00907CF1" w:rsidRPr="00907CF1" w:rsidRDefault="00907CF1" w:rsidP="00907CF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光のやぐら味わって待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ちなさい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。答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出て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来れば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挑戦し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。次世代と多民族に光のやぐら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を建ててあげなさい</w:t>
            </w:r>
          </w:p>
          <w:p w14:paraId="199FE3DF" w14:textId="5D3EA85B" w:rsidR="00606CF3" w:rsidRPr="006D540D" w:rsidRDefault="00907CF1" w:rsidP="00AA6BD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07CF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</w:t>
            </w:r>
            <w:r w:rsidR="00AA6BD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を握って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祈りだけ</w:t>
            </w:r>
            <w:r w:rsidR="009338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すれば良い</w:t>
            </w:r>
            <w:r w:rsidRPr="00907C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2D16CA7E" w14:textId="6CC7DF23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神殿を始めた人がダビデだ。確認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する必要がある。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イスラエルの神殿はなぜなくなったのか確認しなければならない。どんな教会を準備しなければならないのか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なければならない。建築する間に本当に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答え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を受けなければならない。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1人1人名簿</w:t>
            </w:r>
            <w:r w:rsidR="00ED35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置いて祈ってみなさい。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私たちの信仰が予算だ。これを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がどのように祝福されるかが決算だ。</w:t>
            </w:r>
          </w:p>
          <w:p w14:paraId="5E63142C" w14:textId="77777777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_ダビデ</w:t>
            </w:r>
          </w:p>
          <w:p w14:paraId="00FE97ED" w14:textId="6A159658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契約的</w:t>
            </w:r>
            <w:r w:rsidR="009338FB" w:rsidRP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情念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1)偶像神殿作って</w:t>
            </w:r>
            <w:r w:rsidR="00ED35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2)霊的問題に陥るようにさせて</w:t>
            </w:r>
          </w:p>
          <w:p w14:paraId="071FA663" w14:textId="7881DD41" w:rsidR="00907CF1" w:rsidRPr="00907CF1" w:rsidRDefault="00907CF1" w:rsidP="00ED352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3)世界へ広まる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ダビデはこれに対する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情念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を持った。</w:t>
            </w:r>
          </w:p>
          <w:p w14:paraId="643EC89A" w14:textId="2A977D6B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△偶像崇拝すれば背後に悪霊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が働く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8133B3F" w14:textId="0BFC62FE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信仰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1)Iサム16:1-13油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注がれて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契約の箱と神殿に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ついて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聞く</w:t>
            </w:r>
          </w:p>
          <w:p w14:paraId="34D4B0A9" w14:textId="61FC47D3" w:rsidR="00907CF1" w:rsidRPr="00907CF1" w:rsidRDefault="00907CF1" w:rsidP="00ED352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Ⅱサム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6:12-15ダビデ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の町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完成、契約の箱を持ってくる</w:t>
            </w:r>
          </w:p>
          <w:p w14:paraId="5E8A15E4" w14:textId="7D26D2B1" w:rsidR="00907CF1" w:rsidRPr="00907CF1" w:rsidRDefault="00907CF1" w:rsidP="00ED352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3)4:1-5民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生かす1千やぐら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4)I歴29:10-14完ぺきな神殿準備</w:t>
            </w:r>
          </w:p>
          <w:p w14:paraId="4CAA43B3" w14:textId="25AB6398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祝福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詩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78:70-72信仰、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技能</w:t>
            </w:r>
          </w:p>
          <w:p w14:paraId="3AF3F9FA" w14:textId="5AA7F54E" w:rsidR="00907CF1" w:rsidRPr="00907CF1" w:rsidRDefault="00907CF1" w:rsidP="00ED352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2)Iサム16:13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16:2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主の霊が激しく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臨んで悪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が離れた。</w:t>
            </w:r>
          </w:p>
          <w:p w14:paraId="3CC9BE64" w14:textId="3EB36565" w:rsidR="00907CF1" w:rsidRPr="00907CF1" w:rsidRDefault="00907CF1" w:rsidP="009338F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Iサム17:1-47ゴリヤテを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倒し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た。</w:t>
            </w:r>
          </w:p>
          <w:p w14:paraId="2299E29D" w14:textId="2B1B70A7" w:rsidR="00907CF1" w:rsidRPr="00907CF1" w:rsidRDefault="00907CF1" w:rsidP="00ED352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詩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23:1-6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主は私の羊飼い　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4)I歴29:10-14神殿準備</w:t>
            </w:r>
          </w:p>
          <w:p w14:paraId="0497642D" w14:textId="2F1791DB" w:rsidR="00907CF1" w:rsidRPr="00907CF1" w:rsidRDefault="00907CF1" w:rsidP="00ED352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△幼い時から献金が何か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知らせて世界福音化する教会にどのように献身するのか祈り</w:t>
            </w:r>
          </w:p>
          <w:p w14:paraId="3EEABC3C" w14:textId="7264D1F7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D352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3庭(</w:t>
            </w:r>
            <w:r w:rsidR="009338FB" w:rsidRPr="00ED35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ヨハ</w:t>
            </w:r>
            <w:r w:rsidRPr="00ED352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2:12-25)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-ヘロデ神殿が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３つの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庭を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逃し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たのだ。</w:t>
            </w:r>
          </w:p>
          <w:p w14:paraId="4E4411E1" w14:textId="09415800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_散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た者(9,10,11-13,15)</w:t>
            </w:r>
          </w:p>
          <w:p w14:paraId="4610D6C4" w14:textId="5BA0CCB7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残りの者に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たことは永遠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ことだ。</w:t>
            </w:r>
          </w:p>
          <w:p w14:paraId="0F0C05BB" w14:textId="6D209051" w:rsidR="00907CF1" w:rsidRPr="00907CF1" w:rsidRDefault="00907CF1" w:rsidP="00ED352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1)貧しい者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2)捨てられた者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3)散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た者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のよう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だが残りの者</w:t>
            </w:r>
          </w:p>
          <w:p w14:paraId="71BAB614" w14:textId="154D6FF6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使命</w:t>
            </w:r>
          </w:p>
          <w:p w14:paraId="78512338" w14:textId="77777777" w:rsidR="00ED3527" w:rsidRDefault="00907CF1" w:rsidP="00ED352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2:12-25三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2)金土日時代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22E80E8F" w14:textId="59359991" w:rsidR="00907CF1" w:rsidRPr="00907CF1" w:rsidRDefault="00907CF1" w:rsidP="00ED352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3)TCK,CCK,NCKが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ことができる教会</w:t>
            </w:r>
          </w:p>
          <w:p w14:paraId="37A0F7DA" w14:textId="39346E3E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本質を回復する教会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7・7・7が動く教会</w:t>
            </w:r>
          </w:p>
          <w:p w14:paraId="72E3348D" w14:textId="7C0D6E31" w:rsidR="00907CF1" w:rsidRPr="00907CF1" w:rsidRDefault="009338FB" w:rsidP="00ED352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聖日</w:t>
            </w:r>
            <w:r w:rsidR="00907CF1"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だけでも切実な祈りで作りなさい。公生涯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あなたがたとともにいる助け主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送る)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日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国のこと)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10日(五旬節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になるよ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うに祈り)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使2:42(礼拝が生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かされる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使2:46-47(みことばが現場に現れ始め)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、定刻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(心を合わせて神殿建築を置いて祈り)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24(生活に力が出てき始め)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25(現場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生かす力ができる)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、永遠(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生かす力が出てくる)</w:t>
            </w:r>
          </w:p>
          <w:p w14:paraId="1163EB34" w14:textId="77777777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3E6F6298" w14:textId="4E950C7C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祝福される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かない条件</w:t>
            </w:r>
          </w:p>
          <w:p w14:paraId="522641A7" w14:textId="79FBA9EE" w:rsidR="00907CF1" w:rsidRPr="00907CF1" w:rsidRDefault="00907CF1" w:rsidP="00ED352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1)味わ</w:t>
            </w:r>
            <w:r w:rsidR="00ED35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う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-約束されたこと握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って　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2)待つ-神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臨む時まで</w:t>
            </w:r>
          </w:p>
          <w:p w14:paraId="20B174BE" w14:textId="77777777" w:rsidR="00907CF1" w:rsidRPr="00907CF1" w:rsidRDefault="00907CF1" w:rsidP="00ED352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3)挑戦-地の果てまで証人</w:t>
            </w:r>
          </w:p>
          <w:p w14:paraId="52A8ACBC" w14:textId="15F77662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</w:t>
            </w:r>
          </w:p>
          <w:p w14:paraId="2BF7976B" w14:textId="6C587DB9" w:rsidR="00907CF1" w:rsidRPr="00907CF1" w:rsidRDefault="00907CF1" w:rsidP="00ED352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1)プラットフォーム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人が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集まって来る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478A5A8" w14:textId="655B7A20" w:rsidR="00907CF1" w:rsidRPr="00907CF1" w:rsidRDefault="00907CF1" w:rsidP="00ED352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2)見張り台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かされる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3780A4E" w14:textId="6B48E3A1" w:rsidR="00907CF1" w:rsidRPr="00907CF1" w:rsidRDefault="00907CF1" w:rsidP="00ED352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3)アンテナ-力を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受けて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霊的疎通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起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3108F12" w14:textId="34A273C0" w:rsidR="00907CF1" w:rsidRPr="00907CF1" w:rsidRDefault="00907CF1" w:rsidP="00907C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3.Nobody,Nothing</w:t>
            </w:r>
            <w:r w:rsidR="0093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Everybody,Everything</w:t>
            </w:r>
          </w:p>
          <w:p w14:paraId="25653C38" w14:textId="128DABDE" w:rsidR="004B1B26" w:rsidRPr="004A7622" w:rsidRDefault="009338FB" w:rsidP="00ED352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</w:t>
            </w:r>
            <w:r w:rsidR="00907CF1"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も助けることができなくて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907CF1"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何もないのに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907CF1" w:rsidRPr="00907C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行って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Every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にす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907CF1" w:rsidRPr="00907CF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が伝道弟子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00A14" w14:textId="77777777" w:rsidR="00236685" w:rsidRDefault="00236685" w:rsidP="001A01E3">
      <w:r>
        <w:separator/>
      </w:r>
    </w:p>
  </w:endnote>
  <w:endnote w:type="continuationSeparator" w:id="0">
    <w:p w14:paraId="304E22AB" w14:textId="77777777" w:rsidR="00236685" w:rsidRDefault="00236685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50A75" w14:textId="77777777" w:rsidR="00236685" w:rsidRDefault="00236685" w:rsidP="001A01E3">
      <w:r>
        <w:separator/>
      </w:r>
    </w:p>
  </w:footnote>
  <w:footnote w:type="continuationSeparator" w:id="0">
    <w:p w14:paraId="0B283BA6" w14:textId="77777777" w:rsidR="00236685" w:rsidRDefault="00236685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445"/>
    <w:rsid w:val="0005382A"/>
    <w:rsid w:val="00053B2F"/>
    <w:rsid w:val="00054120"/>
    <w:rsid w:val="00054536"/>
    <w:rsid w:val="00055C1C"/>
    <w:rsid w:val="00056E49"/>
    <w:rsid w:val="000644EE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753C"/>
    <w:rsid w:val="000E0AC7"/>
    <w:rsid w:val="000E1A86"/>
    <w:rsid w:val="000E24C3"/>
    <w:rsid w:val="000E2595"/>
    <w:rsid w:val="000E3C90"/>
    <w:rsid w:val="000E44F3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15C9"/>
    <w:rsid w:val="0011162A"/>
    <w:rsid w:val="00111728"/>
    <w:rsid w:val="00112088"/>
    <w:rsid w:val="00112F06"/>
    <w:rsid w:val="00113021"/>
    <w:rsid w:val="00113D6B"/>
    <w:rsid w:val="00113D90"/>
    <w:rsid w:val="0011430F"/>
    <w:rsid w:val="00115523"/>
    <w:rsid w:val="00115CD8"/>
    <w:rsid w:val="00116AC9"/>
    <w:rsid w:val="00116F37"/>
    <w:rsid w:val="00117A39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506E1"/>
    <w:rsid w:val="00150C29"/>
    <w:rsid w:val="00151A68"/>
    <w:rsid w:val="00152874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534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64BB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3503"/>
    <w:rsid w:val="0021490B"/>
    <w:rsid w:val="0021538C"/>
    <w:rsid w:val="00215A3A"/>
    <w:rsid w:val="00215C6F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1E25"/>
    <w:rsid w:val="00262FCF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3A77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39A5"/>
    <w:rsid w:val="00344836"/>
    <w:rsid w:val="0034657C"/>
    <w:rsid w:val="00347644"/>
    <w:rsid w:val="0035004D"/>
    <w:rsid w:val="00350707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3A1C"/>
    <w:rsid w:val="00373BB4"/>
    <w:rsid w:val="00376096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4B4"/>
    <w:rsid w:val="003B6ECB"/>
    <w:rsid w:val="003C0444"/>
    <w:rsid w:val="003C0BB8"/>
    <w:rsid w:val="003C120B"/>
    <w:rsid w:val="003C17EE"/>
    <w:rsid w:val="003C18C2"/>
    <w:rsid w:val="003C1D5D"/>
    <w:rsid w:val="003C3747"/>
    <w:rsid w:val="003C47CE"/>
    <w:rsid w:val="003C4AA0"/>
    <w:rsid w:val="003C548E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A12"/>
    <w:rsid w:val="0040785D"/>
    <w:rsid w:val="004101E4"/>
    <w:rsid w:val="0041286B"/>
    <w:rsid w:val="0041319E"/>
    <w:rsid w:val="00413E2B"/>
    <w:rsid w:val="004147C1"/>
    <w:rsid w:val="00414A8E"/>
    <w:rsid w:val="00414FDB"/>
    <w:rsid w:val="00415858"/>
    <w:rsid w:val="00415C9F"/>
    <w:rsid w:val="00415DE8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1197"/>
    <w:rsid w:val="00441B8D"/>
    <w:rsid w:val="004438FB"/>
    <w:rsid w:val="00445413"/>
    <w:rsid w:val="0044578F"/>
    <w:rsid w:val="00446C7F"/>
    <w:rsid w:val="00446FFC"/>
    <w:rsid w:val="00447906"/>
    <w:rsid w:val="0045034C"/>
    <w:rsid w:val="004518AD"/>
    <w:rsid w:val="00452CF5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E75"/>
    <w:rsid w:val="00476257"/>
    <w:rsid w:val="004800D8"/>
    <w:rsid w:val="0048060E"/>
    <w:rsid w:val="00480F32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D7D"/>
    <w:rsid w:val="00492FDF"/>
    <w:rsid w:val="00493D24"/>
    <w:rsid w:val="004951BA"/>
    <w:rsid w:val="00495C22"/>
    <w:rsid w:val="00495F9C"/>
    <w:rsid w:val="004A164A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0F0F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71A7"/>
    <w:rsid w:val="004E722B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5BE6"/>
    <w:rsid w:val="00536BFF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5EBA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05EF"/>
    <w:rsid w:val="005815E0"/>
    <w:rsid w:val="00581614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E26"/>
    <w:rsid w:val="005D0EBB"/>
    <w:rsid w:val="005D1F18"/>
    <w:rsid w:val="005D36D5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34BC"/>
    <w:rsid w:val="005F44AE"/>
    <w:rsid w:val="005F4601"/>
    <w:rsid w:val="005F587F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E27"/>
    <w:rsid w:val="0062376F"/>
    <w:rsid w:val="00623BCA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245A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601B"/>
    <w:rsid w:val="006D6CF8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6770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1621"/>
    <w:rsid w:val="0076291C"/>
    <w:rsid w:val="00764504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CED"/>
    <w:rsid w:val="007913DA"/>
    <w:rsid w:val="00793011"/>
    <w:rsid w:val="007931D2"/>
    <w:rsid w:val="00793822"/>
    <w:rsid w:val="007941D5"/>
    <w:rsid w:val="007946FD"/>
    <w:rsid w:val="0079547E"/>
    <w:rsid w:val="00796629"/>
    <w:rsid w:val="00796A2A"/>
    <w:rsid w:val="007A030F"/>
    <w:rsid w:val="007A0C6C"/>
    <w:rsid w:val="007A1457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2749A"/>
    <w:rsid w:val="00830C7B"/>
    <w:rsid w:val="00830F49"/>
    <w:rsid w:val="008311A7"/>
    <w:rsid w:val="00832369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56545"/>
    <w:rsid w:val="00862FC4"/>
    <w:rsid w:val="0086301C"/>
    <w:rsid w:val="008637F0"/>
    <w:rsid w:val="00865938"/>
    <w:rsid w:val="00866824"/>
    <w:rsid w:val="00866BA4"/>
    <w:rsid w:val="0086781B"/>
    <w:rsid w:val="008701C9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70"/>
    <w:rsid w:val="0095604B"/>
    <w:rsid w:val="00956AF9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5807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E62D7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06F17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7976"/>
    <w:rsid w:val="00A31540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AEC"/>
    <w:rsid w:val="00AA3C02"/>
    <w:rsid w:val="00AA401C"/>
    <w:rsid w:val="00AA6BD9"/>
    <w:rsid w:val="00AA6BE7"/>
    <w:rsid w:val="00AB12FD"/>
    <w:rsid w:val="00AB1BA6"/>
    <w:rsid w:val="00AB27D7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D44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7D04"/>
    <w:rsid w:val="00AF00DB"/>
    <w:rsid w:val="00AF061D"/>
    <w:rsid w:val="00AF1A90"/>
    <w:rsid w:val="00AF1E9B"/>
    <w:rsid w:val="00AF3072"/>
    <w:rsid w:val="00AF3095"/>
    <w:rsid w:val="00AF421D"/>
    <w:rsid w:val="00AF5D5C"/>
    <w:rsid w:val="00AF7027"/>
    <w:rsid w:val="00B00E60"/>
    <w:rsid w:val="00B00EF8"/>
    <w:rsid w:val="00B02F0A"/>
    <w:rsid w:val="00B04C9D"/>
    <w:rsid w:val="00B063CE"/>
    <w:rsid w:val="00B102C2"/>
    <w:rsid w:val="00B10397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37EB5"/>
    <w:rsid w:val="00B4379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6C1A"/>
    <w:rsid w:val="00B77DAA"/>
    <w:rsid w:val="00B80081"/>
    <w:rsid w:val="00B80D1E"/>
    <w:rsid w:val="00B8128F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E4A43"/>
    <w:rsid w:val="00BF0940"/>
    <w:rsid w:val="00BF28CA"/>
    <w:rsid w:val="00BF2F88"/>
    <w:rsid w:val="00BF44E8"/>
    <w:rsid w:val="00BF563D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50E7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2660C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2C35"/>
    <w:rsid w:val="00CD49FC"/>
    <w:rsid w:val="00CD6D53"/>
    <w:rsid w:val="00CD7340"/>
    <w:rsid w:val="00CE0071"/>
    <w:rsid w:val="00CE049E"/>
    <w:rsid w:val="00CE13BC"/>
    <w:rsid w:val="00CE2019"/>
    <w:rsid w:val="00CE25FC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29ED"/>
    <w:rsid w:val="00D63C21"/>
    <w:rsid w:val="00D64D36"/>
    <w:rsid w:val="00D64FBC"/>
    <w:rsid w:val="00D65006"/>
    <w:rsid w:val="00D67159"/>
    <w:rsid w:val="00D674AA"/>
    <w:rsid w:val="00D67A17"/>
    <w:rsid w:val="00D67A47"/>
    <w:rsid w:val="00D70C12"/>
    <w:rsid w:val="00D70D35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18E0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65E5"/>
    <w:rsid w:val="00E26F8D"/>
    <w:rsid w:val="00E278E7"/>
    <w:rsid w:val="00E27D93"/>
    <w:rsid w:val="00E30132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C87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7335"/>
    <w:rsid w:val="00ED79F6"/>
    <w:rsid w:val="00EE11E8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0DB3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1C80"/>
    <w:rsid w:val="00F33578"/>
    <w:rsid w:val="00F3448A"/>
    <w:rsid w:val="00F359B5"/>
    <w:rsid w:val="00F36529"/>
    <w:rsid w:val="00F36797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9C"/>
    <w:rsid w:val="00F448D8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1290"/>
    <w:rsid w:val="00F83646"/>
    <w:rsid w:val="00F836C9"/>
    <w:rsid w:val="00F83D62"/>
    <w:rsid w:val="00F841BE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4B2"/>
    <w:rsid w:val="00FA785C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CDA"/>
    <w:rsid w:val="00FE1FE6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2024-04-22T10:51:00Z</cp:lastPrinted>
  <dcterms:created xsi:type="dcterms:W3CDTF">2024-08-13T06:59:00Z</dcterms:created>
  <dcterms:modified xsi:type="dcterms:W3CDTF">2024-08-13T11:40:00Z</dcterms:modified>
</cp:coreProperties>
</file>