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B8F24E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148B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37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1E88B94A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621721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148B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353292DB" w:rsidR="00925E83" w:rsidRPr="008C44A2" w:rsidRDefault="004148B5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48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人生ターニングポイントの道しるべと産業人</w:t>
            </w:r>
            <w:r w:rsidRPr="004148B5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  <w:tc>
          <w:tcPr>
            <w:tcW w:w="5386" w:type="dxa"/>
            <w:gridSpan w:val="2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EA2FD50" w:rsidR="00925E83" w:rsidRPr="004B1B26" w:rsidRDefault="004148B5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48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人生ターニングポイントの道しるべとレムナント</w:t>
            </w:r>
            <w:r w:rsidRPr="004148B5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245" w:type="dxa"/>
          </w:tcPr>
          <w:p w14:paraId="00A4CC86" w14:textId="38CF882E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314372EB" w:rsidR="00925E83" w:rsidRPr="00F841BE" w:rsidRDefault="004148B5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4148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人生ターニングポイントの道しるべと伝道弟子</w:t>
            </w:r>
            <w:r w:rsidRPr="004148B5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D62DD6" w:rsidRPr="008C44A2" w14:paraId="0DACC88B" w14:textId="52D67A14" w:rsidTr="00D62DD6">
        <w:trPr>
          <w:trHeight w:val="3596"/>
        </w:trPr>
        <w:tc>
          <w:tcPr>
            <w:tcW w:w="4815" w:type="dxa"/>
            <w:vMerge w:val="restart"/>
          </w:tcPr>
          <w:p w14:paraId="3B9213C5" w14:textId="77777777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BC932AF" w14:textId="70A24B7C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1.Satan</w:t>
            </w:r>
          </w:p>
          <w:p w14:paraId="59CA0DCE" w14:textId="5E3F0B05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1)やぐらを作った(マタ12)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を作った。</w:t>
            </w:r>
          </w:p>
          <w:p w14:paraId="37808036" w14:textId="3396B0EF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3)サタンが世の王国を作っておいた。</w:t>
            </w:r>
          </w:p>
          <w:p w14:paraId="0009C580" w14:textId="370E8CCD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</w:p>
          <w:p w14:paraId="11EA6352" w14:textId="3E68C00F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を持って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24すれば25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はついて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D4FFAC" w14:textId="74C4D693" w:rsidR="00D62DD6" w:rsidRPr="004148B5" w:rsidRDefault="00D62DD6" w:rsidP="00547CD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3)300%(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なるようにしなさい。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100%、現場性100%、システム100%だ。</w:t>
            </w:r>
          </w:p>
          <w:p w14:paraId="26613085" w14:textId="05F5C919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持って必ず必要な3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しなさい。</w:t>
            </w:r>
          </w:p>
          <w:p w14:paraId="798F1948" w14:textId="434C887D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を開く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ことに24しなさい。</w:t>
            </w:r>
          </w:p>
          <w:p w14:paraId="01C9DD7D" w14:textId="58E439CB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生かしなさい。</w:t>
            </w:r>
          </w:p>
          <w:p w14:paraId="3842C17A" w14:textId="1E85D048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7)後ほど神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現れる。</w:t>
            </w:r>
          </w:p>
          <w:p w14:paraId="74054095" w14:textId="22DF388B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△皆さんが礼拝して祈る時間に神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が成り立つ。</w:t>
            </w:r>
          </w:p>
          <w:p w14:paraId="6CD7BD48" w14:textId="7ABDB46D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、王国を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建てるのか</w:t>
            </w:r>
          </w:p>
          <w:p w14:paraId="391A8895" w14:textId="10727315" w:rsidR="00D62DD6" w:rsidRPr="004148B5" w:rsidRDefault="00D62DD6" w:rsidP="00547CD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1)イエスがみな捨てて一つをしなさいと言われた。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「助け主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あなたがたと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9F68735" w14:textId="11B59F22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2)40日間ミッションを悟るように</w:t>
            </w:r>
          </w:p>
          <w:p w14:paraId="11ADD63F" w14:textId="6D2BC925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3)10日間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祈ってマルコの屋上の部屋で力体験</w:t>
            </w:r>
          </w:p>
          <w:p w14:paraId="1A35CA7A" w14:textId="14FE35DD" w:rsidR="00D62DD6" w:rsidRPr="004148B5" w:rsidRDefault="00D62DD6" w:rsidP="00547CD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2:42礼拝が生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「交わりを持ち」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救いの恵みに感謝して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「パンを裂き」祈りの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っていた」</w:t>
            </w:r>
          </w:p>
          <w:p w14:paraId="1CA56F08" w14:textId="0FDB8A3B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2:46-47みことばが現場に成就</w:t>
            </w:r>
          </w:p>
          <w:p w14:paraId="11A14F0A" w14:textId="2E2F4037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 24祈りチームが作られて、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どこかの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つながり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</w:p>
          <w:p w14:paraId="7461F0E5" w14:textId="0ADCA598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･永遠 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時間が力を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6C637F38" w14:textId="77777777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BE37729" w14:textId="02907C09" w:rsidR="00D62DD6" w:rsidRPr="004148B5" w:rsidRDefault="00D62DD6" w:rsidP="00547CD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、王国を完全に破壊させること</w:t>
            </w:r>
          </w:p>
          <w:p w14:paraId="326739E7" w14:textId="5C3A024D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終わらせたのだ。</w:t>
            </w:r>
          </w:p>
          <w:p w14:paraId="3D2515E8" w14:textId="1531D1C5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1:1-8御座の力で地の果てまで証人</w:t>
            </w:r>
          </w:p>
          <w:p w14:paraId="52C62798" w14:textId="2009DE58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2:1-47マルコの屋上の部屋で体験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0D91D8C" w14:textId="35A3A47F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-絶対やぐら</w:t>
            </w:r>
          </w:p>
          <w:p w14:paraId="444F4F89" w14:textId="770DF3E8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3)御座の道しるべ</w:t>
            </w:r>
          </w:p>
          <w:p w14:paraId="0DE31816" w14:textId="6D531406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-絶対やぐら</w:t>
            </w:r>
          </w:p>
          <w:p w14:paraId="46F3D218" w14:textId="1B85A1DB" w:rsidR="00D62DD6" w:rsidRPr="004148B5" w:rsidRDefault="00D62DD6" w:rsidP="00547CD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14-15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た産業人がみことば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神様の前に祈り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  <w:p w14:paraId="12CFC268" w14:textId="6D274C33" w:rsidR="00D62DD6" w:rsidRPr="004148B5" w:rsidRDefault="00D62DD6" w:rsidP="00547CD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2:9-11聖霊の力が臨んだ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2:43-45献金が光の経済で</w:t>
            </w:r>
          </w:p>
          <w:p w14:paraId="4761C189" w14:textId="77777777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547CD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 -持続</w:t>
            </w:r>
          </w:p>
          <w:p w14:paraId="572C6739" w14:textId="68ECEFDE" w:rsidR="00D62DD6" w:rsidRPr="004148B5" w:rsidRDefault="00D62DD6" w:rsidP="00547CD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13:1-5聖霊が完ぺきな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指導をされる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人、場所、ことを準備される。</w:t>
            </w:r>
          </w:p>
          <w:p w14:paraId="7EDF9B94" w14:textId="76AAC71A" w:rsidR="00D62DD6" w:rsidRPr="004148B5" w:rsidRDefault="00D62DD6" w:rsidP="00547CD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トロアス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→マケドニア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門が閉ざされたとき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あきらめたり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、出しゃばってはならない。深い祈りに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を迎える。</w:t>
            </w:r>
          </w:p>
          <w:p w14:paraId="4968D37D" w14:textId="465DF4ED" w:rsidR="00D62DD6" w:rsidRPr="008C44A2" w:rsidRDefault="00D62DD6" w:rsidP="00547CD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19:21マルコの屋上の部屋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力そのまま体験→会堂、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講堂の門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が開く。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癒やし、弟子確立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見える。確実になる時まで待てば良い。</w:t>
            </w:r>
          </w:p>
        </w:tc>
        <w:tc>
          <w:tcPr>
            <w:tcW w:w="2693" w:type="dxa"/>
            <w:tcBorders>
              <w:right w:val="nil"/>
            </w:tcBorders>
          </w:tcPr>
          <w:p w14:paraId="7C5E8ED7" w14:textId="7CDFCABE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レムナントの地の果ては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29AD8F2" w14:textId="77777777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EB37840" w14:textId="5F9DE1F6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会堂３か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所が出てくる。</w:t>
            </w:r>
          </w:p>
          <w:p w14:paraId="639C4CCB" w14:textId="53BEFE85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1)テサロニケ-唯一ローマに通じる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道があって、ローマと交流する国だ。</w:t>
            </w:r>
          </w:p>
          <w:p w14:paraId="5294261F" w14:textId="5C101ABB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2)キリストの当為性-会堂で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がなぜ、十字架に死んで復活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されなければならないのか、その方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がキリストだ。</w:t>
            </w:r>
          </w:p>
          <w:p w14:paraId="0A361197" w14:textId="01981BF6" w:rsidR="00D62DD6" w:rsidRPr="004148B5" w:rsidRDefault="00D62DD6" w:rsidP="00D62DD6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(1)当然性-キリストに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分からなければ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霊的問題、わざわい、地獄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から抜け出せない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13E3CA" w14:textId="4375617E" w:rsidR="00D62DD6" w:rsidRPr="004148B5" w:rsidRDefault="00D62DD6" w:rsidP="00D62DD6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(2)必然性-私たちに必要な単語は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キリストだ。</w:t>
            </w:r>
          </w:p>
          <w:p w14:paraId="1A16AB0E" w14:textId="77777777" w:rsidR="00D62DD6" w:rsidRPr="004148B5" w:rsidRDefault="00D62DD6" w:rsidP="00D62DD6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(3)絶対性</w:t>
            </w:r>
          </w:p>
          <w:p w14:paraId="409EC705" w14:textId="55377A6F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-広場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人々が騒動を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起こした。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が証しされ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ると、自分たち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悪いこと、商売にならないためだ。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レムナントは光の経済を回復する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ために経済の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する必要がある。</w:t>
            </w:r>
          </w:p>
          <w:p w14:paraId="5A22516A" w14:textId="77777777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21841234" w14:textId="5E3609C9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1)職業(300%) -私たちの職業、産業300%その現場だ。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プリスカ夫婦が職業もパウロと通じたが、そこがとても重要なレムナント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現場だ。</w:t>
            </w:r>
          </w:p>
          <w:p w14:paraId="3C9AB7D0" w14:textId="43D7B872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2)安息日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-主日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(キリストの日) -安息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に関する奥義、キリストの日を知らせた</w:t>
            </w:r>
          </w:p>
          <w:p w14:paraId="5600BB54" w14:textId="501D4DCF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3)聖霊-アポロにカルバリの丘、オリーブ山、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屋上の部屋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で恵み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受けたその聖霊を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話した。</w:t>
            </w:r>
          </w:p>
          <w:p w14:paraId="500732D1" w14:textId="0F3EDBDD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19:1-21</w:t>
            </w:r>
          </w:p>
          <w:p w14:paraId="3F35522B" w14:textId="1D96127F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19:1-7いつでも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する必要がある。</w:t>
            </w:r>
          </w:p>
          <w:p w14:paraId="7F75FEC4" w14:textId="75CDB5DF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国-会堂に入って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説明した。</w:t>
            </w:r>
          </w:p>
          <w:p w14:paraId="4A3D3B03" w14:textId="5F6B1256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弟子を別に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て2年間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られた。ティラノ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</w:t>
            </w:r>
          </w:p>
          <w:p w14:paraId="6B48B2A2" w14:textId="059E4A88" w:rsidR="00D62DD6" w:rsidRPr="004148B5" w:rsidRDefault="00D62DD6" w:rsidP="00D62DD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27:24未来が見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EF9D315" w14:textId="77777777" w:rsidR="00D62DD6" w:rsidRPr="004148B5" w:rsidRDefault="00D62DD6" w:rsidP="004148B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5CA5DAE" w14:textId="5F380353" w:rsidR="00D62DD6" w:rsidRPr="00181B2C" w:rsidRDefault="00D62DD6" w:rsidP="00D62DD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国5千種族に福音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暗闇があるた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め、光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を照らさなければならない。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73F9F" w14:textId="36ED49F7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オリーブ山で人生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を迎えた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伝道弟子</w:t>
            </w:r>
          </w:p>
          <w:p w14:paraId="04C06C7D" w14:textId="77777777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_時刻表</w:t>
            </w:r>
          </w:p>
          <w:p w14:paraId="650EB3F3" w14:textId="4E042676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やぐら、旅程、道しるべ</w:t>
            </w:r>
            <w:r w:rsid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、王国を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倒して神様のやぐら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</w:p>
          <w:p w14:paraId="282A5895" w14:textId="77777777" w:rsidR="00D62DD6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3集中、セッティングされて答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ことができる時まで</w:t>
            </w:r>
          </w:p>
          <w:p w14:paraId="001A687E" w14:textId="5AE1594E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基準として</w:t>
            </w:r>
          </w:p>
          <w:p w14:paraId="5122D292" w14:textId="27F547D0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朝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スケジュールを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、安らかにゆっくり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呼吸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、吸い込む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息を吐き出す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皆さんを訪問</w:t>
            </w:r>
          </w:p>
          <w:p w14:paraId="3535AC0F" w14:textId="1A2B040B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すべて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→祈り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に変えて呼吸は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丹田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に集める。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</w:t>
            </w:r>
          </w:p>
          <w:p w14:paraId="6716839A" w14:textId="4861B004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夜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深い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祈りと呼吸、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出す。</w:t>
            </w:r>
          </w:p>
          <w:p w14:paraId="65C3A813" w14:textId="77777777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7E40631" w14:textId="2CF9D1C3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理解すれば時代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01CE6B08" w14:textId="35D390E9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1:3御座のミッション</w:t>
            </w:r>
          </w:p>
          <w:p w14:paraId="26A777E5" w14:textId="7C25EE99" w:rsidR="00D62DD6" w:rsidRPr="004148B5" w:rsidRDefault="00D62DD6" w:rsidP="0086793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1:8教会、現場、世界教区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237長老、多民族副教役者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を立てなさい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1AF5986" w14:textId="745FE35E" w:rsidR="00D62DD6" w:rsidRPr="004148B5" w:rsidRDefault="00D62DD6" w:rsidP="0086793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1:11再臨約束、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使9:1-15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神様が直接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そこですべての答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を出したパウロ</w:t>
            </w:r>
          </w:p>
          <w:p w14:paraId="3F0A082D" w14:textId="1DA28111" w:rsidR="00D62DD6" w:rsidRPr="004148B5" w:rsidRDefault="00D62DD6" w:rsidP="0086793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19:8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ティラノで神の国を大胆に説明</w:t>
            </w:r>
          </w:p>
          <w:p w14:paraId="7EE87D6A" w14:textId="643135DD" w:rsidR="00D62DD6" w:rsidRPr="004148B5" w:rsidRDefault="00D62DD6" w:rsidP="0086793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ガラ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あまりに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福音を分からないと苦しくて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</w:t>
            </w:r>
          </w:p>
          <w:p w14:paraId="38203EE6" w14:textId="5B85053D" w:rsidR="00D62DD6" w:rsidRPr="004148B5" w:rsidRDefault="00D62DD6" w:rsidP="0086793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Ⅱコリ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5:17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再創造、新しい被造物→世界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D6A179" w14:textId="748B840D" w:rsidR="00D62DD6" w:rsidRPr="004148B5" w:rsidRDefault="00D62DD6" w:rsidP="0086793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ピリ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3:1-21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れば良い。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万物が服従するその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</w:p>
          <w:p w14:paraId="65787C2F" w14:textId="6F7C0F41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5A41037F" w14:textId="66FE9BC3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1:14-15祈りに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専念　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</w:p>
          <w:p w14:paraId="280CF772" w14:textId="77777777" w:rsidR="00867932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2:41-42 3千弟子、礼拝の祝福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B2FF29C" w14:textId="10445210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2:43-45献金が光の経済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497B0B7C" w14:textId="6FD70537" w:rsidR="00D62DD6" w:rsidRPr="004148B5" w:rsidRDefault="00D62DD6" w:rsidP="0086793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2:46-47毎日みことば運動、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使11:19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ステパノの患難で集まったアンティオキア教会</w:t>
            </w:r>
          </w:p>
          <w:p w14:paraId="10747276" w14:textId="746F46E3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13:1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初めての宣教師派遣に含まれ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た重職者</w:t>
            </w:r>
          </w:p>
          <w:p w14:paraId="5E57C73F" w14:textId="77777777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16:15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マケドニアに神様が準備された重職者リディア</w:t>
            </w:r>
          </w:p>
          <w:p w14:paraId="6883A66F" w14:textId="77777777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17:6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ヤソン、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使18:1-4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プリスカ夫婦</w:t>
            </w:r>
          </w:p>
          <w:p w14:paraId="1D94D568" w14:textId="7E3DAB6E" w:rsidR="00D62DD6" w:rsidRPr="004148B5" w:rsidRDefault="00D62DD6" w:rsidP="0086793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16:25-27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、とこしえに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神様に栄光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、与えられた</w:t>
            </w:r>
          </w:p>
          <w:p w14:paraId="71CBAB87" w14:textId="3E994624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△神様は祈る重職者を通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世界を変えられた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(人の話、理由x)</w:t>
            </w:r>
          </w:p>
          <w:p w14:paraId="2F5AFCE9" w14:textId="1924BAEE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</w:p>
          <w:p w14:paraId="714F93BE" w14:textId="4A4BBD1D" w:rsidR="00D62DD6" w:rsidRPr="004148B5" w:rsidRDefault="00D62DD6" w:rsidP="0086793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1)マタ27:25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ルカ23:28血の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責任を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の上に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子孫のために泣きなさい。</w:t>
            </w:r>
          </w:p>
          <w:p w14:paraId="14E3CDB9" w14:textId="46A3C521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子羊を飼い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0257E2B1" w14:textId="1E5FD7A1" w:rsidR="00D62DD6" w:rsidRPr="004148B5" w:rsidRDefault="00D62DD6" w:rsidP="0086793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でキリスト、礼拝、神の国(答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)説明</w:t>
            </w:r>
          </w:p>
          <w:p w14:paraId="5730D399" w14:textId="2E388C80" w:rsidR="00D62DD6" w:rsidRPr="004148B5" w:rsidRDefault="00D62DD6" w:rsidP="0086793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レムナント、学業の基準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237,5000</w:t>
            </w:r>
            <w:r w:rsidRPr="008679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8679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TCK・CCK・NCK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御座の力で可能。理由は世界福音化</w:t>
            </w:r>
          </w:p>
          <w:p w14:paraId="0290E55F" w14:textId="77777777" w:rsidR="00D62DD6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D1C06A2" w14:textId="77777777" w:rsidR="00D62DD6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-レムナントにメッセージ宿題、病気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EAA6390" w14:textId="1F48014C" w:rsidR="00D62DD6" w:rsidRPr="004148B5" w:rsidRDefault="00D62DD6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-レムナントが世界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ように助け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1F3E891" w14:textId="77777777" w:rsidR="00D62DD6" w:rsidRDefault="00D62DD6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-最高の日</w:t>
            </w:r>
          </w:p>
          <w:p w14:paraId="778EF25E" w14:textId="77777777" w:rsidR="00867932" w:rsidRDefault="00867932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0014418" w14:textId="77777777" w:rsidR="00867932" w:rsidRDefault="00867932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08A07A0" w14:textId="77777777" w:rsidR="00867932" w:rsidRDefault="00867932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03065358" w:rsidR="00867932" w:rsidRPr="0021761B" w:rsidRDefault="00867932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4CEE8B7C" w:rsidR="00925E83" w:rsidRPr="004148B5" w:rsidRDefault="004148B5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10"/>
                <w:sz w:val="18"/>
                <w:szCs w:val="20"/>
              </w:rPr>
              <w:t>人生ターニングポイントの道しるべと散らされた弟子たち</w:t>
            </w:r>
            <w:r w:rsidRPr="004148B5">
              <w:rPr>
                <w:rFonts w:ascii="ＭＳ ゴシック" w:eastAsia="ＭＳ ゴシック" w:hAnsi="ＭＳ ゴシック"/>
                <w:spacing w:val="-10"/>
                <w:sz w:val="18"/>
                <w:szCs w:val="20"/>
              </w:rPr>
              <w:t>(使19:21)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D62DD6" w:rsidRPr="008C44A2" w14:paraId="69356A00" w14:textId="77777777" w:rsidTr="00D62DD6">
        <w:trPr>
          <w:trHeight w:val="1384"/>
        </w:trPr>
        <w:tc>
          <w:tcPr>
            <w:tcW w:w="4815" w:type="dxa"/>
            <w:vMerge/>
          </w:tcPr>
          <w:p w14:paraId="19ECB326" w14:textId="77777777" w:rsidR="00D62DD6" w:rsidRPr="004101E4" w:rsidRDefault="00D62DD6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FAC83F8" w14:textId="034EDD51" w:rsidR="00D62DD6" w:rsidRPr="004148B5" w:rsidRDefault="00D62DD6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どこへ行っても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、始まり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する必要があるのか。</w:t>
            </w:r>
          </w:p>
          <w:p w14:paraId="184FB071" w14:textId="2EF2ECAB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13:1-4完ぺきな聖霊の導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を受けること</w:t>
            </w:r>
          </w:p>
          <w:p w14:paraId="44308F88" w14:textId="4AA8747C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13:5-11暗闇を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打ち砕く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5FF1BE4" w14:textId="1F084BD4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13:12そこに絶対やぐらを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32F20821" w14:textId="1C51BCE4" w:rsidR="00D62DD6" w:rsidRPr="004148B5" w:rsidRDefault="00D62DD6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過程はいつでも難しくて葛藤がある。</w:t>
            </w:r>
          </w:p>
          <w:p w14:paraId="0A2E9928" w14:textId="59B610EE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ここが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</w:p>
          <w:p w14:paraId="651E9D24" w14:textId="77777777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16:11-15必ず神様が重要な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を開けられる。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7A3EB6A" w14:textId="3B27135D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16:16-18ここで医師も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治せ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つかれた者を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治すように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0C7A0F6" w14:textId="79BF8465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16:19-40いよいよ監獄で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AC0C99" w14:textId="0E915EBD" w:rsidR="00D62DD6" w:rsidRPr="004148B5" w:rsidRDefault="00D62DD6" w:rsidP="004148B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締めくくり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、常にこのようにしなさい。</w:t>
            </w:r>
          </w:p>
          <w:p w14:paraId="68410F69" w14:textId="770AB9BC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もう一度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を再現させ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AEB11E" w14:textId="087A4B72" w:rsidR="00D62DD6" w:rsidRPr="004148B5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、ティラノ運動が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起こった。</w:t>
            </w:r>
          </w:p>
          <w:p w14:paraId="52EF2166" w14:textId="7131EEDB" w:rsidR="00D62DD6" w:rsidRPr="004101E4" w:rsidRDefault="00D62DD6" w:rsidP="00D62D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19:21結局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終わりに何か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見なければならない。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D62DD6" w:rsidRPr="004101E4" w:rsidRDefault="00D62DD6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1A4B5C11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4148B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C0E3D" w:rsidRPr="00EC0E3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C0E3D" w:rsidRPr="00EC0E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2B58ADCD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D7C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148B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0E42446F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4148B5">
              <w:rPr>
                <w:rFonts w:ascii="ＭＳ ゴシック" w:eastAsia="ＭＳ ゴシック" w:hAnsi="ＭＳ ゴシック" w:hint="eastAsia"/>
                <w:sz w:val="14"/>
                <w:szCs w:val="16"/>
              </w:rPr>
              <w:t>37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40EEFF27" w:rsidR="004B1B26" w:rsidRPr="00C764C2" w:rsidRDefault="004148B5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48B5">
              <w:rPr>
                <w:rFonts w:ascii="ＭＳ ゴシック" w:eastAsia="ＭＳ ゴシック" w:hAnsi="ＭＳ ゴシック"/>
                <w:sz w:val="18"/>
                <w:szCs w:val="20"/>
              </w:rPr>
              <w:t>10の奥義と永遠の答え(Ⅱテモ4:1-5)</w:t>
            </w:r>
          </w:p>
        </w:tc>
        <w:tc>
          <w:tcPr>
            <w:tcW w:w="5386" w:type="dxa"/>
            <w:gridSpan w:val="2"/>
          </w:tcPr>
          <w:p w14:paraId="4E3D0031" w14:textId="2BBF596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2D35BB65" w:rsidR="004B1B26" w:rsidRPr="00606CF3" w:rsidRDefault="004148B5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148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奴隷から子どもへ</w:t>
            </w:r>
            <w:r w:rsidRPr="004148B5">
              <w:rPr>
                <w:rFonts w:ascii="ＭＳ ゴシック" w:eastAsia="ＭＳ ゴシック" w:hAnsi="ＭＳ ゴシック"/>
                <w:sz w:val="18"/>
                <w:szCs w:val="20"/>
              </w:rPr>
              <w:t>(ガラ4:1-7)</w:t>
            </w:r>
          </w:p>
        </w:tc>
        <w:tc>
          <w:tcPr>
            <w:tcW w:w="5245" w:type="dxa"/>
          </w:tcPr>
          <w:p w14:paraId="6FCE8E8E" w14:textId="208F4AE4" w:rsidR="003D7C8B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4148B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148B5" w:rsidRPr="004148B5">
              <w:rPr>
                <w:rFonts w:ascii="ＭＳ ゴシック" w:eastAsia="ＭＳ ゴシック" w:hAnsi="ＭＳ ゴシック"/>
                <w:sz w:val="14"/>
                <w:szCs w:val="16"/>
              </w:rPr>
              <w:t>237宣教献身礼拝</w:t>
            </w:r>
          </w:p>
          <w:p w14:paraId="4A6F6E6C" w14:textId="39816414" w:rsidR="004B1B26" w:rsidRPr="00925E83" w:rsidRDefault="004148B5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148B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身分と権威を回復しなさい</w:t>
            </w:r>
            <w:r w:rsidRPr="004148B5">
              <w:rPr>
                <w:rFonts w:ascii="ＭＳ ゴシック" w:eastAsia="ＭＳ ゴシック" w:hAnsi="ＭＳ ゴシック"/>
                <w:sz w:val="18"/>
                <w:szCs w:val="20"/>
              </w:rPr>
              <w:t>(ガラ4:8-11)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68173B7A" w14:textId="1779698E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実際にカルバリの丘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ヨハ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19:30)が体験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できれ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ば暗闇は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砕かれる。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オリーブ山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体験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が成り立てば良い。そ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うしてこそ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御座の力が何か味わう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なってマルコの屋上の部屋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の契約が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体験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できれば、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伝道運動が大きく起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る。これが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･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25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･永遠に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なれば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、すべてが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終わる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5E51AA42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04C65C71" w14:textId="67088C43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重要な契約の中にものすごいやぐらを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与えてくださった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4E2FF8FE" w14:textId="18EA3794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私たちのやぐらは世界福音化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動くやぐらだ。それ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イエス様が旅程を話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たのだ。</w:t>
            </w:r>
          </w:p>
          <w:p w14:paraId="26C2D51C" w14:textId="39BB244E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道しるべ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(絶対やぐら)(300%)そして所々に絶対やぐらを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る道しるべが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要所要所に絶対やぐらを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建てなさい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、宣教もこのように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すれば良い。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このことが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300%(専門性、現場性、システム)準備だ。</w:t>
            </w:r>
          </w:p>
          <w:p w14:paraId="1B766CCA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_奥義</w:t>
            </w:r>
          </w:p>
          <w:p w14:paraId="583BC40D" w14:textId="503D3E96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独立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神様はど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んな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場合もどんなことがあっても死なないで一人で生き残るように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されて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しまう。</w:t>
            </w:r>
          </w:p>
          <w:p w14:paraId="60DF349F" w14:textId="50784D18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霊的事実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霊的事実を見る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だ。アメリカ、韓国、日本が文化は違っても霊的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問題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は同じだ。これが見えなければ伝道できない。絶対解決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ない暗闇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は勝てない。</w:t>
            </w:r>
          </w:p>
          <w:p w14:paraId="0D6C96C2" w14:textId="158EDD8B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逆発想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は反対側にある。</w:t>
            </w:r>
          </w:p>
          <w:p w14:paraId="4E141CDC" w14:textId="6A1750C2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シナジー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私たちは伝道者なので戦う必要なく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みな生かせば良い</w:t>
            </w:r>
          </w:p>
          <w:p w14:paraId="54561BF9" w14:textId="4BA90659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危機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危機を選択する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5F9B8D50" w14:textId="3EB5F65F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無競争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私たちは競争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せずに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勝つ。</w:t>
            </w:r>
          </w:p>
          <w:p w14:paraId="3DC6A781" w14:textId="16F66F44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再創造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再創造の奥義を持って行く。</w:t>
            </w:r>
          </w:p>
          <w:p w14:paraId="00581B69" w14:textId="4313EDA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8.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サミット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霊的サミットであって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サミット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の座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に行ったのだ。</w:t>
            </w:r>
          </w:p>
          <w:p w14:paraId="726B0072" w14:textId="211E42DA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9.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荒野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私たちは荒野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へ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荒れ地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、捨てられた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所に行くの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だ。病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んでいる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者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訪ねて行く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3D450D69" w14:textId="40231B9C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神様の絶対計画を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見つけて行くのだ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7A2CDA9B" w14:textId="206C3BA0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10個のように見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るが一つだ。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絶対やぐらを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ることだ。</w:t>
            </w:r>
          </w:p>
          <w:p w14:paraId="25CB63BF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7252C0D0" w14:textId="2C1BE152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定刻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(3集中) 3集中すれば良い。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朝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が覚めれば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祈れば良い。夜に神様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の祝福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、答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えを見つけ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出す</w:t>
            </w:r>
            <w:r w:rsidR="0086793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なる。昼には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を祈りに変える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だ。ものすご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く多くの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力を得るだろう。すべての祈りで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味わう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  <w:p w14:paraId="2604C179" w14:textId="7963E4EB" w:rsidR="004148B5" w:rsidRPr="004148B5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常時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(24)(3セッティング)いつでも24するということは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三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つのことを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セッティングする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プラットフォーム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あれば人が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。見張り台で光を照らせば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見て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来て、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る。そこ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神様と多くの奥義を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見つけ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て味わって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アンテナが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建つのだ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これから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庭、金土日時代は時代の福音運動だ。</w:t>
            </w:r>
          </w:p>
          <w:p w14:paraId="0874B0B9" w14:textId="2B565260" w:rsidR="001246B1" w:rsidRPr="00606CF3" w:rsidRDefault="004148B5" w:rsidP="007D201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集中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(3答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)そして重要なこと、良いこと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が起こるとき、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集中する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集中の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鍵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３答え</w:t>
            </w:r>
            <w:r w:rsidRPr="004148B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問題には答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があって、葛藤は更新すれば良い。そして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危機は機会だ。ほとんど答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受けられない人が多いが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受けることができる条件が取りそろえば答</w:t>
            </w:r>
            <w:r w:rsidR="007D201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</w:t>
            </w:r>
            <w:r w:rsidRPr="004148B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1EB514A1" w14:textId="6F067009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霊的問題に陥って苦労する人が多い。ある人は</w:t>
            </w:r>
            <w:r w:rsidR="0002047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、いのちを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かけて福音</w:t>
            </w:r>
            <w:r w:rsidR="0002047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伝えて全財産と</w:t>
            </w:r>
            <w:r w:rsidR="0002047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稼いだお金を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伝道者に持って行った人もいる。なぜ</w:t>
            </w:r>
            <w:r w:rsidR="0002047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そのようにするのか。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すべての人間はサタンの奴隷だ。奴隷</w:t>
            </w:r>
            <w:r w:rsidR="0002047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子</w:t>
            </w:r>
            <w:r w:rsidR="0002047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に変わらなければならない。</w:t>
            </w:r>
          </w:p>
          <w:p w14:paraId="23E534BD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2EA44E0C" w14:textId="6332BE65" w:rsidR="004148B5" w:rsidRPr="004148B5" w:rsidRDefault="004148B5" w:rsidP="00E127B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新しい家族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12</w:t>
            </w:r>
            <w:r w:rsidR="00020471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背景、家系・家庭</w:t>
            </w:r>
            <w:r w:rsidR="00020471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、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私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サタンの12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背景が家系・家庭を通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来た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過去に縛られて絶対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来ることができない。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ただ福音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奴隷から解放されなければならない。</w:t>
            </w:r>
          </w:p>
          <w:p w14:paraId="1691D101" w14:textId="21468172" w:rsidR="004148B5" w:rsidRPr="004148B5" w:rsidRDefault="004148B5" w:rsidP="00E127B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重職者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サタン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-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237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、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奴隷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-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5000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、使い-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信徒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サタンに237強大国が捕えられていて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、ここに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奴隷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になっている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のが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5千種族だ。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悟れなければ一生サタンの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使いを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して行く。</w:t>
            </w:r>
          </w:p>
          <w:p w14:paraId="275366B5" w14:textId="7A46A402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3.RT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出3:18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、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ダビデ(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詩篇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)</w:t>
            </w:r>
            <w:r w:rsidR="00E127B2" w:rsidRP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、</w:t>
            </w:r>
            <w:r w:rsidRPr="00E127B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イザヤ(ダニエル)</w:t>
            </w:r>
          </w:p>
          <w:p w14:paraId="71A296FB" w14:textId="18069297" w:rsidR="00E127B2" w:rsidRDefault="00E127B2" w:rsidP="00E127B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血のいけにえを献げ</w:t>
            </w:r>
            <w:r w:rsidR="004148B5"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="004148B5"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。これに感激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4148B5"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、すべてを</w:t>
            </w:r>
            <w:r w:rsidR="004148B5"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かけることができないならば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4148B5"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負ける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4148B5"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7FCE05B6" w14:textId="29A8A882" w:rsidR="004148B5" w:rsidRPr="004148B5" w:rsidRDefault="004148B5" w:rsidP="00E127B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キリストに関し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て、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とても多く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書いた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ダビデを大きく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用いられた-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1千やぐら、神殿準備</w:t>
            </w:r>
          </w:p>
          <w:p w14:paraId="1F32C651" w14:textId="3EAFABE9" w:rsidR="004148B5" w:rsidRPr="004148B5" w:rsidRDefault="004148B5" w:rsidP="00E127B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奴隷から抜け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出る道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であるインマヌエルを記録したイザヤ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書を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ひっくり返した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ダニエル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とそのチーム</w:t>
            </w:r>
          </w:p>
          <w:p w14:paraId="79EECF77" w14:textId="38AD95AC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_マタ12:28-30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12:43-45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Ⅱコリ10:1-5</w:t>
            </w:r>
          </w:p>
          <w:p w14:paraId="77A323DF" w14:textId="4DE5B956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すべての人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中にサタンが家を作っていて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、できることが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ない。宗教生活する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7倍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悪霊が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入って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きた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サタンが人間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中に入ってきて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、要塞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を作っている。キリストでなければ絶対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にダメだ。</w:t>
            </w:r>
          </w:p>
          <w:p w14:paraId="5A431B00" w14:textId="0087C8DE" w:rsidR="004148B5" w:rsidRPr="004148B5" w:rsidRDefault="004148B5" w:rsidP="00E127B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カルバリの丘やぐら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贖う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ために律法の下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に来られた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イエス様(5節)</w:t>
            </w:r>
          </w:p>
          <w:p w14:paraId="6959077C" w14:textId="3FC677BB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19:30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完了し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今ある問題は祝福の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</w:p>
          <w:p w14:paraId="17811AEF" w14:textId="48BE7BED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2)マタ28:16-20天と地のすべての権威で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あなたがたと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ともに</w:t>
            </w:r>
          </w:p>
          <w:p w14:paraId="4EF2F21A" w14:textId="37F2412B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マコ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16:15-20御座に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着いた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主が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ともに働き</w:t>
            </w:r>
          </w:p>
          <w:p w14:paraId="593EC0E3" w14:textId="4E5A30CF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21:15-18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子羊を飼いなさい。</w:t>
            </w:r>
          </w:p>
          <w:p w14:paraId="577A9E74" w14:textId="2CE66C16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1:8聖霊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のバプテスマ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受けて地の果てまで証人</w:t>
            </w:r>
          </w:p>
          <w:p w14:paraId="0AB941E7" w14:textId="5194176D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オリーブ山のやぐら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-子となる霊を与えられた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(6節)</w:t>
            </w:r>
          </w:p>
          <w:p w14:paraId="0021E389" w14:textId="2BA3662F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1:3神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</w:t>
            </w:r>
          </w:p>
          <w:p w14:paraId="2F229D1E" w14:textId="5B4D30C0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2)御座の旅程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土台、奥義、5確信、流れ、一生の答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はキャンプ</w:t>
            </w:r>
          </w:p>
          <w:p w14:paraId="5DF25107" w14:textId="77777777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3)確実なミッション</w:t>
            </w:r>
          </w:p>
          <w:p w14:paraId="341B6C8F" w14:textId="27EB0FD4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△暗闇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倒して神様のやぐらを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8615A15" w14:textId="2ADA8415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マルコの屋上の部屋のやぐら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-奴隷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でなく子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どもであり相続人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だ(7節)</w:t>
            </w:r>
          </w:p>
          <w:p w14:paraId="5AAFB809" w14:textId="77777777" w:rsidR="00E127B2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1)カルバリの丘の契約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2)オリーブ山のミッション</w:t>
            </w:r>
          </w:p>
          <w:p w14:paraId="59C9B0A4" w14:textId="2234208A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3)マルコの屋上の部屋の力</w:t>
            </w:r>
          </w:p>
          <w:p w14:paraId="697CCA03" w14:textId="77777777" w:rsidR="00E127B2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4)アンティオキア教会の祝福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5)アジアの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-完ぺきな聖霊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</w:t>
            </w:r>
          </w:p>
          <w:p w14:paraId="40B7EF4C" w14:textId="15C52B78" w:rsidR="004148B5" w:rsidRPr="004148B5" w:rsidRDefault="004148B5" w:rsidP="00E127B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6)マケドニア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7)ローマ→これが私たちの道しるべ</w:t>
            </w:r>
          </w:p>
          <w:p w14:paraId="6B6400B6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5A2A9B57" w14:textId="2ACB58A9" w:rsidR="004148B5" w:rsidRPr="004148B5" w:rsidRDefault="004148B5" w:rsidP="00E127B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18:1-4福音がとても重要だと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金を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稼いで伝道してください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とパウロに持って行ったプリスカ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夫婦</w:t>
            </w:r>
          </w:p>
          <w:p w14:paraId="30A12B02" w14:textId="65630D6A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ガイオ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(ロマ16:23)すべての伝道者を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養う</w:t>
            </w:r>
          </w:p>
          <w:p w14:paraId="5706E61C" w14:textId="178C898D" w:rsidR="004148B5" w:rsidRPr="004148B5" w:rsidRDefault="004148B5" w:rsidP="00E127B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7:54-60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</w:t>
            </w:r>
            <w:r w:rsidRPr="004148B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も出したステパノ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持った者の迫害、福音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を知る</w:t>
            </w: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者の死は</w:t>
            </w:r>
            <w:r w:rsidR="00E127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</w:p>
          <w:p w14:paraId="199FE3DF" w14:textId="3EB6A926" w:rsidR="00606CF3" w:rsidRPr="006D540D" w:rsidRDefault="004148B5" w:rsidP="00E127B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148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△完全福音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68A40F5D" w14:textId="48B8D783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天と地のすべての権威を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、あなたがたといつもともにいます。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御座に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着かれた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主が弟子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とともにおられた。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地の果てまで証人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なると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言われたが、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生かすには237を実際に知らなければなら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ず、ローマを知る必要がある。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生かすには5千種族がどこにいるのか知って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実際に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入って行く必要がある。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身分と権威を回復して宣教して信仰生活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8EE56FF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_先にすること</w:t>
            </w:r>
          </w:p>
          <w:p w14:paraId="27D5E02A" w14:textId="40583B8B" w:rsidR="004148B5" w:rsidRPr="004148B5" w:rsidRDefault="004148B5" w:rsidP="00F8475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(8-9節) -世の中こと、不信仰から解放される日、身分・権力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現れる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12ED22FE" w14:textId="54F3C62E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幼稚な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学問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(9節)(宗教)捨てなければならない。</w:t>
            </w:r>
          </w:p>
          <w:p w14:paraId="5542D8FA" w14:textId="45E3205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考え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(10-11節) -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(神様のことを味わうこと)</w:t>
            </w:r>
          </w:p>
          <w:p w14:paraId="008AD148" w14:textId="1EF0CA05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しきりに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考え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れば創3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に陥って限界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88B5E31" w14:textId="12C729A5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2)そうするうちに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ネフィリムに捕えられる(創6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5A96FFE" w14:textId="35F9922A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3)ある日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崩れてしまう(創11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03A41B0" w14:textId="77777777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CEA2FE2" w14:textId="47FB5FF4" w:rsidR="004148B5" w:rsidRPr="004148B5" w:rsidRDefault="004148B5" w:rsidP="00F8475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身分回復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関係契約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あなたがたが神様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を知って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="00AB28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をご存知だ(9節)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計算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ではなく、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神様との関係だ。</w:t>
            </w:r>
          </w:p>
          <w:p w14:paraId="469FD1CC" w14:textId="606CEE3A" w:rsidR="004148B5" w:rsidRPr="004148B5" w:rsidRDefault="004148B5" w:rsidP="00F8475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1)創13:14-18神様との関係を回復したアブラハム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。与えられ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た契約のとおりすると決断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186332" w14:textId="022B82BC" w:rsidR="004148B5" w:rsidRPr="004148B5" w:rsidRDefault="004148B5" w:rsidP="00F8475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6:4-9あらゆる事を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尽くして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神様を愛し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今まであった事実を子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に刻印させ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AA23440" w14:textId="55B9ABDE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11:1-18異邦人の家で食事したのを問題にした初代教会</w:t>
            </w:r>
          </w:p>
          <w:p w14:paraId="3BBB7934" w14:textId="77777777" w:rsidR="004148B5" w:rsidRPr="004148B5" w:rsidRDefault="004148B5" w:rsidP="00F84756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11:19-30燭台を移される。</w:t>
            </w:r>
          </w:p>
          <w:p w14:paraId="2225A6C5" w14:textId="542E0ECC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△神様の祝福を受けて世界福音化できる人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神様が呼ばれた</w:t>
            </w:r>
          </w:p>
          <w:p w14:paraId="353A48AD" w14:textId="30FE9C59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権威回復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絶対主権の契約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</w:p>
          <w:p w14:paraId="1802D789" w14:textId="0EBA48E1" w:rsidR="004148B5" w:rsidRPr="004148B5" w:rsidRDefault="004148B5" w:rsidP="00F8475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マコ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3:15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ルカ10:19悪霊を追い出して敵のすべての力を制御する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権威。</w:t>
            </w:r>
          </w:p>
          <w:p w14:paraId="40136F92" w14:textId="793C07A7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上から与えられる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を与える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と約束</w:t>
            </w:r>
          </w:p>
          <w:p w14:paraId="744E310F" w14:textId="77777777" w:rsidR="00F84756" w:rsidRDefault="004148B5" w:rsidP="00F8475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19その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名で聖霊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に導かれ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医師が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治す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できない病気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</w:p>
          <w:p w14:paraId="18A89663" w14:textId="4425B5B5" w:rsidR="004148B5" w:rsidRPr="004148B5" w:rsidRDefault="004148B5" w:rsidP="00F84756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17,18,19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行って次世代にこの奥義を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</w:p>
          <w:p w14:paraId="478D6BDA" w14:textId="0F0DA703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使命回復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絶対答</w:t>
            </w:r>
            <w:r w:rsidR="00F84756"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の契約</w:t>
            </w:r>
          </w:p>
          <w:p w14:paraId="176F67B5" w14:textId="5D56BE87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1)捨てること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すべての考え、宗教</w:t>
            </w:r>
          </w:p>
          <w:p w14:paraId="27EA589B" w14:textId="5E407241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2)237-5000種族、多民族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生かす契約回復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私たちの身分、権威で充分</w:t>
            </w:r>
          </w:p>
          <w:p w14:paraId="64560195" w14:textId="70361485" w:rsidR="004148B5" w:rsidRPr="004148B5" w:rsidRDefault="004148B5" w:rsidP="00F8475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)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TCK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CCK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NCK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を逃してはならない。</w:t>
            </w:r>
          </w:p>
          <w:p w14:paraId="35EDD221" w14:textId="3C6712E8" w:rsidR="004148B5" w:rsidRPr="004148B5" w:rsidRDefault="004148B5" w:rsidP="00F8475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1部は福音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本当に回復し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。2部は身分、権威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本当に回復し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0A97C4C" w14:textId="075B0E52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F84756"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ヨハ</w:t>
            </w:r>
            <w:r w:rsidRPr="00F847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14:14</w:t>
            </w:r>
            <w:r w:rsidR="00F84756" w:rsidRP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、ピリ</w:t>
            </w:r>
            <w:r w:rsidRPr="00F8475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3:21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名で祈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万物を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従わせるほどの御名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私に一番難しいこと、重要なこと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持って集中祈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りをしなさい。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がいつ、どのように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のか確認してみなさい。</w:t>
            </w:r>
          </w:p>
          <w:p w14:paraId="0539B6B9" w14:textId="227FD966" w:rsidR="004148B5" w:rsidRPr="004148B5" w:rsidRDefault="004148B5" w:rsidP="004148B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3:1-12足の不自由な人のために集中祈り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後メッセージ伝達</w:t>
            </w:r>
          </w:p>
          <w:p w14:paraId="40F3C768" w14:textId="2218F0E2" w:rsidR="004148B5" w:rsidRPr="004148B5" w:rsidRDefault="004148B5" w:rsidP="00F8475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 3日間集中祈り、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ナザレのイエス・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の名によって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汚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れた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悪霊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、出て行きなさい。</w:t>
            </w:r>
          </w:p>
          <w:p w14:paraId="25653C38" w14:textId="35ED5CDE" w:rsidR="004B1B26" w:rsidRPr="004A7622" w:rsidRDefault="004148B5" w:rsidP="00F8475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27:10-25危機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148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会って神様の前に集中祈り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カエサル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前に立</w:t>
            </w:r>
            <w:r w:rsidR="00F847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ちます</w:t>
            </w:r>
            <w:r w:rsidRPr="004148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549B" w14:textId="77777777" w:rsidR="00DA472C" w:rsidRDefault="00DA472C" w:rsidP="001A01E3">
      <w:r>
        <w:separator/>
      </w:r>
    </w:p>
  </w:endnote>
  <w:endnote w:type="continuationSeparator" w:id="0">
    <w:p w14:paraId="6593C918" w14:textId="77777777" w:rsidR="00DA472C" w:rsidRDefault="00DA472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DCC2" w14:textId="77777777" w:rsidR="00DA472C" w:rsidRDefault="00DA472C" w:rsidP="001A01E3">
      <w:r>
        <w:separator/>
      </w:r>
    </w:p>
  </w:footnote>
  <w:footnote w:type="continuationSeparator" w:id="0">
    <w:p w14:paraId="37FE712E" w14:textId="77777777" w:rsidR="00DA472C" w:rsidRDefault="00DA472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70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5EBA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3417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30B7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CED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D04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426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4EF9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2DD6"/>
    <w:rsid w:val="00D63C21"/>
    <w:rsid w:val="00D64D36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6DEF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27B2"/>
    <w:rsid w:val="00E13AD5"/>
    <w:rsid w:val="00E147B1"/>
    <w:rsid w:val="00E1519C"/>
    <w:rsid w:val="00E153F1"/>
    <w:rsid w:val="00E177BD"/>
    <w:rsid w:val="00E2010B"/>
    <w:rsid w:val="00E20AB7"/>
    <w:rsid w:val="00E23765"/>
    <w:rsid w:val="00E2388E"/>
    <w:rsid w:val="00E241B6"/>
    <w:rsid w:val="00E2493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2024-04-22T10:51:00Z</cp:lastPrinted>
  <dcterms:created xsi:type="dcterms:W3CDTF">2024-09-15T11:00:00Z</dcterms:created>
  <dcterms:modified xsi:type="dcterms:W3CDTF">2024-09-16T11:53:00Z</dcterms:modified>
</cp:coreProperties>
</file>